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17593" w14:textId="77777777" w:rsidR="007E604E" w:rsidRPr="00AE4764" w:rsidRDefault="00357089" w:rsidP="00CB4170">
      <w:pPr>
        <w:spacing w:after="0"/>
        <w:jc w:val="both"/>
        <w:rPr>
          <w:rFonts w:ascii="Times New Roman" w:hAnsi="Times New Roman" w:cstheme="majorBidi"/>
          <w:bCs/>
          <w:sz w:val="20"/>
          <w:szCs w:val="32"/>
          <w:rtl/>
        </w:rPr>
      </w:pPr>
      <w:r w:rsidRPr="00AE4764">
        <w:rPr>
          <w:rFonts w:ascii="Times New Roman" w:hAnsi="Times New Roman" w:cstheme="majorBidi"/>
          <w:bCs/>
          <w:noProof/>
          <w:sz w:val="20"/>
          <w:szCs w:val="32"/>
          <w:lang w:bidi="fa-IR"/>
        </w:rPr>
        <w:drawing>
          <wp:anchor distT="0" distB="0" distL="114300" distR="114300" simplePos="0" relativeHeight="251659264" behindDoc="0" locked="0" layoutInCell="1" allowOverlap="1" wp14:anchorId="3A5FDC29" wp14:editId="0A8DD48F">
            <wp:simplePos x="0" y="0"/>
            <wp:positionH relativeFrom="column">
              <wp:posOffset>2314575</wp:posOffset>
            </wp:positionH>
            <wp:positionV relativeFrom="paragraph">
              <wp:posOffset>-361950</wp:posOffset>
            </wp:positionV>
            <wp:extent cx="1333500" cy="1371600"/>
            <wp:effectExtent l="19050" t="0" r="0" b="0"/>
            <wp:wrapNone/>
            <wp:docPr id="2" name="Picture 1" descr="دانشگاه علوم پزشکی تهرا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دانشگاه علوم پزشکی تهران.png"/>
                    <pic:cNvPicPr/>
                  </pic:nvPicPr>
                  <pic:blipFill>
                    <a:blip r:embed="rId8" cstate="print"/>
                    <a:stretch>
                      <a:fillRect/>
                    </a:stretch>
                  </pic:blipFill>
                  <pic:spPr>
                    <a:xfrm>
                      <a:off x="0" y="0"/>
                      <a:ext cx="1333500" cy="1371600"/>
                    </a:xfrm>
                    <a:prstGeom prst="rect">
                      <a:avLst/>
                    </a:prstGeom>
                  </pic:spPr>
                </pic:pic>
              </a:graphicData>
            </a:graphic>
          </wp:anchor>
        </w:drawing>
      </w:r>
    </w:p>
    <w:p w14:paraId="73085C8B" w14:textId="77777777" w:rsidR="00357089" w:rsidRPr="00AE4764" w:rsidRDefault="00357089" w:rsidP="00CB4170">
      <w:pPr>
        <w:spacing w:after="0"/>
        <w:jc w:val="both"/>
        <w:rPr>
          <w:rFonts w:ascii="Times New Roman" w:hAnsi="Times New Roman" w:cs="Mitra"/>
          <w:color w:val="000000"/>
          <w:sz w:val="20"/>
          <w:szCs w:val="18"/>
          <w:rtl/>
        </w:rPr>
      </w:pPr>
    </w:p>
    <w:p w14:paraId="22D34007" w14:textId="77777777" w:rsidR="00357089" w:rsidRPr="00AE4764" w:rsidRDefault="00357089" w:rsidP="00CB4170">
      <w:pPr>
        <w:spacing w:after="0"/>
        <w:jc w:val="both"/>
        <w:rPr>
          <w:rFonts w:ascii="Times New Roman" w:hAnsi="Times New Roman" w:cs="Mitra"/>
          <w:color w:val="000000"/>
          <w:sz w:val="20"/>
          <w:szCs w:val="18"/>
          <w:rtl/>
        </w:rPr>
      </w:pPr>
    </w:p>
    <w:p w14:paraId="1D4C0604" w14:textId="77777777" w:rsidR="00357089" w:rsidRPr="00AE4764" w:rsidRDefault="00357089" w:rsidP="00CB4170">
      <w:pPr>
        <w:spacing w:after="0"/>
        <w:jc w:val="both"/>
        <w:rPr>
          <w:rFonts w:ascii="Times New Roman" w:hAnsi="Times New Roman" w:cs="Mitra"/>
          <w:color w:val="000000"/>
          <w:sz w:val="20"/>
          <w:szCs w:val="18"/>
          <w:rtl/>
        </w:rPr>
      </w:pPr>
    </w:p>
    <w:p w14:paraId="088F8725" w14:textId="77777777" w:rsidR="00357089" w:rsidRPr="00AE4764" w:rsidRDefault="00357089" w:rsidP="00CB4170">
      <w:pPr>
        <w:spacing w:after="0"/>
        <w:jc w:val="both"/>
        <w:rPr>
          <w:rFonts w:ascii="Times New Roman" w:hAnsi="Times New Roman" w:cs="Mitra"/>
          <w:color w:val="000000"/>
          <w:sz w:val="20"/>
          <w:szCs w:val="18"/>
          <w:rtl/>
        </w:rPr>
      </w:pPr>
    </w:p>
    <w:p w14:paraId="0540590E" w14:textId="77777777" w:rsidR="001E274E" w:rsidRPr="00AE4764" w:rsidRDefault="001E274E" w:rsidP="00CB4170">
      <w:pPr>
        <w:spacing w:after="0"/>
        <w:jc w:val="both"/>
        <w:rPr>
          <w:rFonts w:ascii="Times New Roman" w:hAnsi="Times New Roman" w:cs="Nazanin"/>
          <w:color w:val="0F243E" w:themeColor="text2" w:themeShade="80"/>
          <w:sz w:val="20"/>
          <w:szCs w:val="16"/>
          <w:rtl/>
        </w:rPr>
      </w:pPr>
    </w:p>
    <w:p w14:paraId="10A533EC" w14:textId="77777777" w:rsidR="001E274E" w:rsidRDefault="001E274E" w:rsidP="00CB4170">
      <w:pPr>
        <w:spacing w:after="0"/>
        <w:jc w:val="both"/>
        <w:rPr>
          <w:rFonts w:ascii="Times New Roman" w:hAnsi="Times New Roman" w:cs="Nazanin"/>
          <w:color w:val="0F243E" w:themeColor="text2" w:themeShade="80"/>
          <w:sz w:val="20"/>
          <w:szCs w:val="20"/>
          <w:rtl/>
        </w:rPr>
      </w:pPr>
    </w:p>
    <w:p w14:paraId="2CC5A34D" w14:textId="77777777" w:rsidR="001E274E" w:rsidRDefault="001E274E" w:rsidP="00CB4170">
      <w:pPr>
        <w:bidi/>
        <w:spacing w:after="0"/>
        <w:jc w:val="center"/>
        <w:rPr>
          <w:rFonts w:ascii="Times New Roman" w:hAnsi="Times New Roman" w:cs="Nazanin"/>
          <w:color w:val="0F243E" w:themeColor="text2" w:themeShade="80"/>
          <w:sz w:val="20"/>
          <w:szCs w:val="16"/>
          <w:rtl/>
        </w:rPr>
      </w:pPr>
      <w:r w:rsidRPr="00E34DD8">
        <w:rPr>
          <w:rFonts w:ascii="Times New Roman" w:hAnsi="Times New Roman" w:cs="B Nazanin"/>
          <w:color w:val="0F243E" w:themeColor="text2" w:themeShade="80"/>
          <w:sz w:val="20"/>
          <w:szCs w:val="20"/>
          <w:rtl/>
        </w:rPr>
        <w:t>معاونت آموزشي</w:t>
      </w:r>
    </w:p>
    <w:p w14:paraId="35168E26" w14:textId="77777777" w:rsidR="00881520" w:rsidRDefault="001E274E" w:rsidP="00CB4170">
      <w:pPr>
        <w:bidi/>
        <w:spacing w:after="0"/>
        <w:jc w:val="center"/>
        <w:rPr>
          <w:rFonts w:ascii="Times New Roman" w:hAnsi="Times New Roman" w:cs="B Nazanin"/>
          <w:color w:val="0F243E" w:themeColor="text2" w:themeShade="80"/>
          <w:sz w:val="20"/>
          <w:szCs w:val="20"/>
          <w:rtl/>
        </w:rPr>
      </w:pPr>
      <w:r w:rsidRPr="00AE4764">
        <w:rPr>
          <w:rFonts w:ascii="Times New Roman" w:hAnsi="Times New Roman" w:cs="B Nazanin"/>
          <w:color w:val="0F243E" w:themeColor="text2" w:themeShade="80"/>
          <w:sz w:val="20"/>
          <w:szCs w:val="20"/>
          <w:rtl/>
        </w:rPr>
        <w:t>مركز مطالعات و توسعه آموزش علوم پزشک</w:t>
      </w:r>
      <w:r w:rsidRPr="00AE4764">
        <w:rPr>
          <w:rFonts w:ascii="Times New Roman" w:hAnsi="Times New Roman" w:cs="B Nazanin" w:hint="cs"/>
          <w:color w:val="0F243E" w:themeColor="text2" w:themeShade="80"/>
          <w:sz w:val="20"/>
          <w:szCs w:val="20"/>
          <w:rtl/>
        </w:rPr>
        <w:t>ی</w:t>
      </w:r>
    </w:p>
    <w:p w14:paraId="3D582517" w14:textId="77777777" w:rsidR="00130CCA" w:rsidRPr="00AE4764" w:rsidRDefault="00130CCA" w:rsidP="00CB4170">
      <w:pPr>
        <w:bidi/>
        <w:spacing w:after="0"/>
        <w:jc w:val="center"/>
        <w:rPr>
          <w:rFonts w:ascii="Times New Roman" w:hAnsi="Times New Roman" w:cs="B Nazanin"/>
          <w:bCs/>
          <w:sz w:val="20"/>
          <w:szCs w:val="32"/>
          <w:rtl/>
          <w:lang w:bidi="fa-IR"/>
        </w:rPr>
      </w:pPr>
      <w:r>
        <w:rPr>
          <w:rFonts w:ascii="Times New Roman" w:hAnsi="Times New Roman" w:cs="B Nazanin" w:hint="cs"/>
          <w:color w:val="0F243E" w:themeColor="text2" w:themeShade="80"/>
          <w:sz w:val="20"/>
          <w:szCs w:val="20"/>
          <w:rtl/>
        </w:rPr>
        <w:t>واحد برنامه</w:t>
      </w:r>
      <w:r>
        <w:rPr>
          <w:rFonts w:ascii="Times New Roman" w:hAnsi="Times New Roman" w:cs="B Nazanin"/>
          <w:color w:val="0F243E" w:themeColor="text2" w:themeShade="80"/>
          <w:sz w:val="20"/>
          <w:szCs w:val="20"/>
          <w:rtl/>
        </w:rPr>
        <w:softHyphen/>
      </w:r>
      <w:r>
        <w:rPr>
          <w:rFonts w:ascii="Times New Roman" w:hAnsi="Times New Roman" w:cs="B Nazanin" w:hint="cs"/>
          <w:color w:val="0F243E" w:themeColor="text2" w:themeShade="80"/>
          <w:sz w:val="20"/>
          <w:szCs w:val="20"/>
          <w:rtl/>
        </w:rPr>
        <w:t>ریزی آموزشی</w:t>
      </w:r>
    </w:p>
    <w:p w14:paraId="7993C2A9" w14:textId="77777777" w:rsidR="00357089" w:rsidRPr="00AE4764" w:rsidRDefault="00357089" w:rsidP="00CB4170">
      <w:pPr>
        <w:spacing w:after="0"/>
        <w:jc w:val="center"/>
        <w:rPr>
          <w:rFonts w:ascii="Times New Roman" w:hAnsi="Times New Roman" w:cs="B Titr"/>
          <w:sz w:val="20"/>
          <w:szCs w:val="28"/>
          <w:rtl/>
          <w:lang w:bidi="fa-IR"/>
        </w:rPr>
      </w:pPr>
    </w:p>
    <w:p w14:paraId="349FCF65" w14:textId="77777777" w:rsidR="001E274E" w:rsidRDefault="001E274E" w:rsidP="00CB4170">
      <w:pPr>
        <w:bidi/>
        <w:spacing w:after="0"/>
        <w:jc w:val="both"/>
        <w:rPr>
          <w:rFonts w:ascii="Times New Roman" w:hAnsi="Times New Roman" w:cs="B Titr"/>
          <w:sz w:val="20"/>
          <w:szCs w:val="28"/>
          <w:rtl/>
          <w:lang w:bidi="fa-IR"/>
        </w:rPr>
      </w:pPr>
    </w:p>
    <w:p w14:paraId="71E43539" w14:textId="77777777" w:rsidR="00881520" w:rsidRPr="00AE4764" w:rsidRDefault="00F378AD" w:rsidP="00CB4170">
      <w:pPr>
        <w:bidi/>
        <w:spacing w:after="0"/>
        <w:jc w:val="center"/>
        <w:rPr>
          <w:rFonts w:ascii="Times New Roman" w:hAnsi="Times New Roman" w:cs="B Nazanin"/>
          <w:sz w:val="20"/>
          <w:szCs w:val="28"/>
          <w:rtl/>
          <w:lang w:bidi="fa-IR"/>
        </w:rPr>
      </w:pPr>
      <w:r w:rsidRPr="00AE4764">
        <w:rPr>
          <w:rFonts w:ascii="Times New Roman" w:hAnsi="Times New Roman" w:cs="B Titr" w:hint="cs"/>
          <w:sz w:val="20"/>
          <w:szCs w:val="28"/>
          <w:rtl/>
          <w:lang w:bidi="fa-IR"/>
        </w:rPr>
        <w:t>چارچوب طراحی «طرح</w:t>
      </w:r>
      <w:r w:rsidR="007E604E" w:rsidRPr="00AE4764">
        <w:rPr>
          <w:rFonts w:ascii="Times New Roman" w:hAnsi="Times New Roman" w:cs="B Titr" w:hint="cs"/>
          <w:sz w:val="20"/>
          <w:szCs w:val="28"/>
          <w:rtl/>
          <w:lang w:bidi="fa-IR"/>
        </w:rPr>
        <w:t xml:space="preserve"> </w:t>
      </w:r>
      <w:r w:rsidR="00BA04BB">
        <w:rPr>
          <w:rFonts w:ascii="Times New Roman" w:hAnsi="Times New Roman" w:cs="B Titr" w:hint="cs"/>
          <w:sz w:val="20"/>
          <w:szCs w:val="28"/>
          <w:rtl/>
          <w:lang w:bidi="fa-IR"/>
        </w:rPr>
        <w:t>دوره</w:t>
      </w:r>
      <w:r w:rsidR="00E82891" w:rsidRPr="00AE4764">
        <w:rPr>
          <w:rStyle w:val="FootnoteReference"/>
          <w:rFonts w:ascii="Times New Roman" w:hAnsi="Times New Roman" w:cs="B Titr"/>
          <w:sz w:val="20"/>
          <w:szCs w:val="28"/>
          <w:rtl/>
          <w:lang w:bidi="fa-IR"/>
        </w:rPr>
        <w:footnoteReference w:id="1"/>
      </w:r>
      <w:r w:rsidRPr="00AE4764">
        <w:rPr>
          <w:rFonts w:ascii="Times New Roman" w:hAnsi="Times New Roman" w:cs="B Titr" w:hint="cs"/>
          <w:sz w:val="20"/>
          <w:szCs w:val="28"/>
          <w:rtl/>
          <w:lang w:bidi="fa-IR"/>
        </w:rPr>
        <w:t>»</w:t>
      </w:r>
      <w:r w:rsidR="009209B3" w:rsidRPr="00AE4764">
        <w:rPr>
          <w:rFonts w:ascii="Times New Roman" w:hAnsi="Times New Roman" w:cs="B Titr" w:hint="cs"/>
          <w:sz w:val="20"/>
          <w:szCs w:val="28"/>
          <w:rtl/>
          <w:lang w:bidi="fa-IR"/>
        </w:rPr>
        <w:t xml:space="preserve"> </w:t>
      </w:r>
      <w:r w:rsidR="003A792A" w:rsidRPr="00AE4764">
        <w:rPr>
          <w:rFonts w:ascii="Times New Roman" w:hAnsi="Times New Roman" w:cs="B Titr" w:hint="cs"/>
          <w:sz w:val="20"/>
          <w:szCs w:val="28"/>
          <w:rtl/>
          <w:lang w:bidi="fa-IR"/>
        </w:rPr>
        <w:t>ویژه</w:t>
      </w:r>
      <w:r w:rsidR="009209B3" w:rsidRPr="00AE4764">
        <w:rPr>
          <w:rFonts w:ascii="Times New Roman" w:hAnsi="Times New Roman" w:cs="B Titr" w:hint="cs"/>
          <w:sz w:val="20"/>
          <w:szCs w:val="28"/>
          <w:rtl/>
          <w:lang w:bidi="fa-IR"/>
        </w:rPr>
        <w:t xml:space="preserve"> دوره</w:t>
      </w:r>
      <w:r w:rsidR="009209B3" w:rsidRPr="00AE4764">
        <w:rPr>
          <w:rFonts w:ascii="Times New Roman" w:hAnsi="Times New Roman" w:cs="B Titr" w:hint="cs"/>
          <w:sz w:val="20"/>
          <w:szCs w:val="28"/>
          <w:rtl/>
          <w:lang w:bidi="fa-IR"/>
        </w:rPr>
        <w:softHyphen/>
        <w:t xml:space="preserve">های </w:t>
      </w:r>
      <w:r w:rsidR="0038046C">
        <w:rPr>
          <w:rFonts w:ascii="Times New Roman" w:hAnsi="Times New Roman" w:cs="B Titr" w:hint="cs"/>
          <w:sz w:val="20"/>
          <w:szCs w:val="28"/>
          <w:rtl/>
          <w:lang w:bidi="fa-IR"/>
        </w:rPr>
        <w:t>کارآموزی/ کارورزی</w:t>
      </w:r>
      <w:r w:rsidR="00AB3BAC">
        <w:rPr>
          <w:rStyle w:val="FootnoteReference"/>
          <w:rFonts w:ascii="Times New Roman" w:hAnsi="Times New Roman" w:cs="B Titr"/>
          <w:sz w:val="20"/>
          <w:szCs w:val="28"/>
          <w:rtl/>
          <w:lang w:bidi="fa-IR"/>
        </w:rPr>
        <w:footnoteReference w:id="2"/>
      </w:r>
    </w:p>
    <w:p w14:paraId="5ADABC3F" w14:textId="77777777" w:rsidR="007E604E" w:rsidRPr="00AE4764" w:rsidRDefault="007E604E" w:rsidP="00CB4170">
      <w:pPr>
        <w:bidi/>
        <w:spacing w:after="0"/>
        <w:jc w:val="both"/>
        <w:rPr>
          <w:rFonts w:ascii="Times New Roman" w:hAnsi="Times New Roman" w:cs="B Nazanin"/>
          <w:bCs/>
          <w:sz w:val="20"/>
          <w:szCs w:val="28"/>
          <w:lang w:bidi="fa-IR"/>
        </w:rPr>
      </w:pPr>
    </w:p>
    <w:p w14:paraId="1474B680" w14:textId="77777777" w:rsidR="00711C82" w:rsidRDefault="00AE6C53" w:rsidP="00CB4170">
      <w:pPr>
        <w:bidi/>
        <w:spacing w:after="0"/>
        <w:jc w:val="both"/>
        <w:rPr>
          <w:rFonts w:ascii="Times New Roman" w:hAnsi="Times New Roman" w:cs="IranNastaliq"/>
          <w:bCs/>
          <w:sz w:val="20"/>
          <w:szCs w:val="32"/>
          <w:lang w:bidi="fa-IR"/>
        </w:rPr>
      </w:pPr>
      <w:r w:rsidRPr="00AE4764">
        <w:rPr>
          <w:rFonts w:ascii="Times New Roman" w:hAnsi="Times New Roman" w:cs="IranNastaliq" w:hint="cs"/>
          <w:bCs/>
          <w:sz w:val="20"/>
          <w:szCs w:val="32"/>
          <w:rtl/>
          <w:lang w:bidi="fa-IR"/>
        </w:rPr>
        <w:t xml:space="preserve"> </w:t>
      </w:r>
    </w:p>
    <w:p w14:paraId="5C89F868" w14:textId="77777777" w:rsidR="00993245" w:rsidRPr="00A5292F" w:rsidRDefault="00993245" w:rsidP="00993245">
      <w:pPr>
        <w:bidi/>
        <w:spacing w:after="0"/>
        <w:jc w:val="both"/>
        <w:rPr>
          <w:rFonts w:ascii="IranNastaliq" w:hAnsi="IranNastaliq" w:cs="B Nazanin"/>
          <w:b/>
          <w:bCs/>
          <w:sz w:val="24"/>
          <w:szCs w:val="24"/>
          <w:rtl/>
          <w:lang w:bidi="fa-IR"/>
        </w:rPr>
      </w:pPr>
      <w:r w:rsidRPr="00A5292F">
        <w:rPr>
          <w:rFonts w:ascii="IranNastaliq" w:hAnsi="IranNastaliq" w:cs="B Nazanin" w:hint="cs"/>
          <w:b/>
          <w:bCs/>
          <w:sz w:val="24"/>
          <w:szCs w:val="24"/>
          <w:rtl/>
          <w:lang w:bidi="fa-IR"/>
        </w:rPr>
        <w:t>اطلاعات کلی دوره:</w:t>
      </w:r>
    </w:p>
    <w:p w14:paraId="340B988E" w14:textId="626EA3C7" w:rsidR="00993245"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hint="cs"/>
          <w:sz w:val="20"/>
          <w:szCs w:val="28"/>
          <w:rtl/>
          <w:lang w:bidi="fa-IR"/>
        </w:rPr>
      </w:pPr>
      <w:r w:rsidRPr="00E2313F">
        <w:rPr>
          <w:rFonts w:ascii="Times New Roman" w:hAnsi="Times New Roman" w:cs="B Nazanin" w:hint="cs"/>
          <w:sz w:val="20"/>
          <w:szCs w:val="28"/>
          <w:rtl/>
          <w:lang w:bidi="fa-IR"/>
        </w:rPr>
        <w:t>عنوان دوره کارآموزی/ کارورزی:</w:t>
      </w:r>
      <w:r w:rsidR="0035330C">
        <w:rPr>
          <w:rFonts w:ascii="Times New Roman" w:hAnsi="Times New Roman" w:cs="B Nazanin" w:hint="cs"/>
          <w:sz w:val="20"/>
          <w:szCs w:val="28"/>
          <w:rtl/>
          <w:lang w:bidi="fa-IR"/>
        </w:rPr>
        <w:t xml:space="preserve"> کاراموزی سلامت از راه دور</w:t>
      </w:r>
    </w:p>
    <w:p w14:paraId="3BE85335" w14:textId="326B842F" w:rsidR="00993245" w:rsidRPr="00872C1B"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872C1B">
        <w:rPr>
          <w:rFonts w:ascii="Times New Roman" w:hAnsi="Times New Roman" w:cs="B Nazanin" w:hint="cs"/>
          <w:sz w:val="20"/>
          <w:szCs w:val="28"/>
          <w:rtl/>
          <w:lang w:bidi="fa-IR"/>
        </w:rPr>
        <w:t>نام بیمارستان/ مرکز بالینی:</w:t>
      </w:r>
      <w:r w:rsidR="0035330C">
        <w:rPr>
          <w:rFonts w:ascii="Times New Roman" w:hAnsi="Times New Roman" w:cs="B Nazanin" w:hint="cs"/>
          <w:sz w:val="20"/>
          <w:szCs w:val="28"/>
          <w:rtl/>
          <w:lang w:bidi="fa-IR"/>
        </w:rPr>
        <w:t xml:space="preserve"> مراکز خدمات جامع سلامت </w:t>
      </w:r>
    </w:p>
    <w:p w14:paraId="5ACCE701" w14:textId="57A4E646" w:rsidR="00993245"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E34DD8">
        <w:rPr>
          <w:rFonts w:ascii="Times New Roman" w:hAnsi="Times New Roman" w:cs="B Nazanin"/>
          <w:sz w:val="20"/>
          <w:szCs w:val="28"/>
          <w:rtl/>
          <w:lang w:bidi="fa-IR"/>
        </w:rPr>
        <w:t xml:space="preserve">نام </w:t>
      </w:r>
      <w:r w:rsidRPr="00E34DD8">
        <w:rPr>
          <w:rFonts w:ascii="Times New Roman" w:hAnsi="Times New Roman" w:cs="B Nazanin" w:hint="cs"/>
          <w:sz w:val="20"/>
          <w:szCs w:val="28"/>
          <w:rtl/>
          <w:lang w:bidi="fa-IR"/>
        </w:rPr>
        <w:t>بخش/ گروه:</w:t>
      </w:r>
      <w:r w:rsidR="0035330C">
        <w:rPr>
          <w:rFonts w:ascii="Times New Roman" w:hAnsi="Times New Roman" w:cs="B Nazanin" w:hint="cs"/>
          <w:sz w:val="20"/>
          <w:szCs w:val="28"/>
          <w:rtl/>
          <w:lang w:bidi="fa-IR"/>
        </w:rPr>
        <w:t xml:space="preserve"> پرستاری سلامت جامعه</w:t>
      </w:r>
    </w:p>
    <w:p w14:paraId="01C6E789" w14:textId="0A6F4CC7" w:rsidR="00993245" w:rsidRPr="00872C1B"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Pr>
          <w:rFonts w:ascii="Times New Roman" w:hAnsi="Times New Roman" w:cs="B Nazanin" w:hint="cs"/>
          <w:sz w:val="20"/>
          <w:szCs w:val="28"/>
          <w:rtl/>
          <w:lang w:bidi="fa-IR"/>
        </w:rPr>
        <w:t>مسؤول آموزش</w:t>
      </w:r>
      <w:r w:rsidRPr="00872C1B">
        <w:rPr>
          <w:rFonts w:ascii="Times New Roman" w:hAnsi="Times New Roman" w:cs="B Nazanin" w:hint="cs"/>
          <w:sz w:val="20"/>
          <w:szCs w:val="28"/>
          <w:rtl/>
          <w:lang w:bidi="fa-IR"/>
        </w:rPr>
        <w:t>:</w:t>
      </w:r>
      <w:r w:rsidR="0035330C">
        <w:rPr>
          <w:rFonts w:ascii="Times New Roman" w:hAnsi="Times New Roman" w:cs="B Nazanin" w:hint="cs"/>
          <w:sz w:val="20"/>
          <w:szCs w:val="28"/>
          <w:rtl/>
          <w:lang w:bidi="fa-IR"/>
        </w:rPr>
        <w:t xml:space="preserve"> دکتر شهزاد پاشایی پور</w:t>
      </w:r>
    </w:p>
    <w:p w14:paraId="46AD21E6" w14:textId="4DE97A2D" w:rsidR="00993245" w:rsidRPr="00872C1B"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872C1B">
        <w:rPr>
          <w:rFonts w:ascii="Times New Roman" w:hAnsi="Times New Roman" w:cs="B Nazanin" w:hint="cs"/>
          <w:sz w:val="20"/>
          <w:szCs w:val="28"/>
          <w:rtl/>
          <w:lang w:bidi="fa-IR"/>
        </w:rPr>
        <w:t>اعضای هیأت علمی</w:t>
      </w:r>
      <w:r w:rsidR="00B4769F">
        <w:rPr>
          <w:rFonts w:ascii="Times New Roman" w:hAnsi="Times New Roman" w:cs="B Nazanin" w:hint="cs"/>
          <w:sz w:val="20"/>
          <w:szCs w:val="28"/>
          <w:rtl/>
          <w:lang w:bidi="fa-IR"/>
        </w:rPr>
        <w:t xml:space="preserve"> مدرس در دوره</w:t>
      </w:r>
      <w:r w:rsidRPr="00872C1B">
        <w:rPr>
          <w:rFonts w:ascii="Times New Roman" w:hAnsi="Times New Roman" w:cs="B Nazanin" w:hint="cs"/>
          <w:sz w:val="20"/>
          <w:szCs w:val="28"/>
          <w:rtl/>
          <w:lang w:bidi="fa-IR"/>
        </w:rPr>
        <w:t>:</w:t>
      </w:r>
      <w:r w:rsidR="0035330C">
        <w:rPr>
          <w:rFonts w:ascii="Times New Roman" w:hAnsi="Times New Roman" w:cs="B Nazanin" w:hint="cs"/>
          <w:sz w:val="20"/>
          <w:szCs w:val="28"/>
          <w:rtl/>
          <w:lang w:bidi="fa-IR"/>
        </w:rPr>
        <w:t xml:space="preserve"> </w:t>
      </w:r>
      <w:r w:rsidR="0035330C">
        <w:rPr>
          <w:rFonts w:ascii="Times New Roman" w:hAnsi="Times New Roman" w:cs="B Nazanin" w:hint="cs"/>
          <w:sz w:val="20"/>
          <w:szCs w:val="28"/>
          <w:rtl/>
          <w:lang w:bidi="fa-IR"/>
        </w:rPr>
        <w:t>دکتر شهزاد پاشایی پور</w:t>
      </w:r>
    </w:p>
    <w:p w14:paraId="7AFA580F" w14:textId="12E8376B" w:rsidR="00993245" w:rsidRPr="00872C1B"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Pr>
          <w:rFonts w:ascii="Times New Roman" w:hAnsi="Times New Roman" w:cs="B Nazanin" w:hint="cs"/>
          <w:sz w:val="20"/>
          <w:szCs w:val="28"/>
          <w:rtl/>
          <w:lang w:bidi="fa-IR"/>
        </w:rPr>
        <w:t xml:space="preserve">اطلاعات </w:t>
      </w:r>
      <w:r w:rsidRPr="00872C1B">
        <w:rPr>
          <w:rFonts w:ascii="Times New Roman" w:hAnsi="Times New Roman" w:cs="B Nazanin" w:hint="cs"/>
          <w:sz w:val="20"/>
          <w:szCs w:val="28"/>
          <w:rtl/>
          <w:lang w:bidi="fa-IR"/>
        </w:rPr>
        <w:t xml:space="preserve">تماس </w:t>
      </w:r>
      <w:r>
        <w:rPr>
          <w:rFonts w:ascii="Times New Roman" w:hAnsi="Times New Roman" w:cs="B Nazanin" w:hint="cs"/>
          <w:sz w:val="20"/>
          <w:szCs w:val="28"/>
          <w:rtl/>
          <w:lang w:bidi="fa-IR"/>
        </w:rPr>
        <w:t>مسؤول آموزش</w:t>
      </w:r>
      <w:r w:rsidR="00FF521C">
        <w:rPr>
          <w:rFonts w:ascii="Times New Roman" w:hAnsi="Times New Roman" w:cs="B Nazanin" w:hint="cs"/>
          <w:sz w:val="20"/>
          <w:szCs w:val="28"/>
          <w:rtl/>
          <w:lang w:bidi="fa-IR"/>
        </w:rPr>
        <w:t>:</w:t>
      </w:r>
      <w:r w:rsidR="0035330C">
        <w:rPr>
          <w:rFonts w:ascii="Times New Roman" w:hAnsi="Times New Roman" w:cs="B Nazanin" w:hint="cs"/>
          <w:sz w:val="20"/>
          <w:szCs w:val="28"/>
          <w:rtl/>
          <w:lang w:bidi="fa-IR"/>
        </w:rPr>
        <w:t xml:space="preserve"> 61054208</w:t>
      </w:r>
    </w:p>
    <w:p w14:paraId="711130AE" w14:textId="3ABB6FE7" w:rsidR="007D4D72" w:rsidRDefault="00993245" w:rsidP="002160EC">
      <w:pPr>
        <w:pBdr>
          <w:top w:val="double" w:sz="4" w:space="1" w:color="548DD4" w:themeColor="text2" w:themeTint="99"/>
          <w:left w:val="double" w:sz="4" w:space="4" w:color="548DD4" w:themeColor="text2" w:themeTint="99"/>
          <w:bottom w:val="double" w:sz="4" w:space="0" w:color="548DD4" w:themeColor="text2" w:themeTint="99"/>
          <w:right w:val="double" w:sz="4" w:space="4" w:color="548DD4" w:themeColor="text2" w:themeTint="99"/>
        </w:pBdr>
        <w:bidi/>
        <w:spacing w:after="0" w:line="360" w:lineRule="auto"/>
        <w:jc w:val="both"/>
        <w:rPr>
          <w:rFonts w:ascii="Times New Roman" w:hAnsi="Times New Roman" w:cs="B Nazanin"/>
          <w:sz w:val="20"/>
          <w:szCs w:val="28"/>
          <w:rtl/>
          <w:lang w:bidi="fa-IR"/>
        </w:rPr>
      </w:pPr>
      <w:r w:rsidRPr="00872C1B">
        <w:rPr>
          <w:rFonts w:ascii="Times New Roman" w:hAnsi="Times New Roman" w:cs="B Nazanin" w:hint="cs"/>
          <w:sz w:val="20"/>
          <w:szCs w:val="28"/>
          <w:rtl/>
          <w:lang w:bidi="fa-IR"/>
        </w:rPr>
        <w:t xml:space="preserve">طول </w:t>
      </w:r>
      <w:r>
        <w:rPr>
          <w:rFonts w:ascii="Times New Roman" w:hAnsi="Times New Roman" w:cs="B Nazanin" w:hint="cs"/>
          <w:sz w:val="20"/>
          <w:szCs w:val="28"/>
          <w:rtl/>
          <w:lang w:bidi="fa-IR"/>
        </w:rPr>
        <w:t>دوره</w:t>
      </w:r>
      <w:r w:rsidRPr="00872C1B">
        <w:rPr>
          <w:rFonts w:ascii="Times New Roman" w:hAnsi="Times New Roman" w:cs="B Nazanin" w:hint="cs"/>
          <w:sz w:val="20"/>
          <w:szCs w:val="28"/>
          <w:rtl/>
          <w:lang w:bidi="fa-IR"/>
        </w:rPr>
        <w:t xml:space="preserve">: </w:t>
      </w:r>
      <w:r w:rsidR="0035330C">
        <w:rPr>
          <w:rFonts w:ascii="Times New Roman" w:hAnsi="Times New Roman" w:cs="B Nazanin" w:hint="cs"/>
          <w:sz w:val="20"/>
          <w:szCs w:val="28"/>
          <w:rtl/>
          <w:lang w:bidi="fa-IR"/>
        </w:rPr>
        <w:t>نیم واحد کاراموزی</w:t>
      </w:r>
    </w:p>
    <w:p w14:paraId="0B79D1FC" w14:textId="77777777" w:rsidR="00993245" w:rsidRDefault="00993245" w:rsidP="00993245">
      <w:pPr>
        <w:spacing w:after="0"/>
        <w:jc w:val="both"/>
        <w:rPr>
          <w:rFonts w:ascii="Times New Roman" w:hAnsi="Times New Roman" w:cs="B Nazanin"/>
          <w:sz w:val="20"/>
          <w:szCs w:val="28"/>
          <w:rtl/>
          <w:lang w:bidi="fa-IR"/>
        </w:rPr>
      </w:pPr>
    </w:p>
    <w:p w14:paraId="5997BC04" w14:textId="77777777" w:rsidR="00993245" w:rsidRPr="00A5292F" w:rsidRDefault="00993245" w:rsidP="00A5292F">
      <w:pPr>
        <w:bidi/>
        <w:spacing w:after="0"/>
        <w:jc w:val="both"/>
        <w:rPr>
          <w:rFonts w:ascii="IranNastaliq" w:hAnsi="IranNastaliq" w:cs="B Nazanin"/>
          <w:b/>
          <w:bCs/>
          <w:sz w:val="24"/>
          <w:szCs w:val="24"/>
          <w:rtl/>
          <w:lang w:bidi="fa-IR"/>
        </w:rPr>
      </w:pPr>
      <w:r w:rsidRPr="00A5292F">
        <w:rPr>
          <w:rFonts w:ascii="IranNastaliq" w:hAnsi="IranNastaliq" w:cs="B Nazanin" w:hint="cs"/>
          <w:b/>
          <w:bCs/>
          <w:sz w:val="24"/>
          <w:szCs w:val="24"/>
          <w:rtl/>
          <w:lang w:bidi="fa-IR"/>
        </w:rPr>
        <w:lastRenderedPageBreak/>
        <w:t xml:space="preserve">مرور اجمالی/ </w:t>
      </w:r>
      <w:r w:rsidRPr="00A5292F">
        <w:rPr>
          <w:rFonts w:ascii="IranNastaliq" w:hAnsi="IranNastaliq" w:cs="B Nazanin"/>
          <w:b/>
          <w:bCs/>
          <w:sz w:val="24"/>
          <w:szCs w:val="24"/>
          <w:rtl/>
          <w:lang w:bidi="fa-IR"/>
        </w:rPr>
        <w:t xml:space="preserve">توصیف کلی </w:t>
      </w:r>
      <w:r w:rsidRPr="00A5292F">
        <w:rPr>
          <w:rFonts w:ascii="IranNastaliq" w:hAnsi="IranNastaliq" w:cs="B Nazanin" w:hint="cs"/>
          <w:b/>
          <w:bCs/>
          <w:sz w:val="24"/>
          <w:szCs w:val="24"/>
          <w:rtl/>
          <w:lang w:bidi="fa-IR"/>
        </w:rPr>
        <w:t>دوره</w:t>
      </w:r>
      <w:r w:rsidRPr="00A5292F">
        <w:rPr>
          <w:rFonts w:ascii="IranNastaliq" w:hAnsi="IranNastaliq" w:cs="B Nazanin"/>
          <w:b/>
          <w:bCs/>
          <w:sz w:val="24"/>
          <w:szCs w:val="24"/>
          <w:rtl/>
          <w:lang w:bidi="fa-IR"/>
        </w:rPr>
        <w:t xml:space="preserve"> (انتظار می</w:t>
      </w:r>
      <w:r w:rsidRPr="00A5292F">
        <w:rPr>
          <w:rFonts w:ascii="IranNastaliq" w:hAnsi="IranNastaliq" w:cs="B Nazanin"/>
          <w:b/>
          <w:bCs/>
          <w:sz w:val="24"/>
          <w:szCs w:val="24"/>
          <w:rtl/>
          <w:lang w:bidi="fa-IR"/>
        </w:rPr>
        <w:softHyphen/>
        <w:t xml:space="preserve">رود مسؤول </w:t>
      </w:r>
      <w:r w:rsidRPr="00A5292F">
        <w:rPr>
          <w:rFonts w:ascii="IranNastaliq" w:hAnsi="IranNastaliq" w:cs="B Nazanin" w:hint="cs"/>
          <w:b/>
          <w:bCs/>
          <w:sz w:val="24"/>
          <w:szCs w:val="24"/>
          <w:rtl/>
          <w:lang w:bidi="fa-IR"/>
        </w:rPr>
        <w:t>برنامه،</w:t>
      </w:r>
      <w:r w:rsidRPr="00A5292F">
        <w:rPr>
          <w:rFonts w:ascii="IranNastaliq" w:hAnsi="IranNastaliq" w:cs="B Nazanin"/>
          <w:b/>
          <w:bCs/>
          <w:sz w:val="24"/>
          <w:szCs w:val="24"/>
          <w:rtl/>
          <w:lang w:bidi="fa-IR"/>
        </w:rPr>
        <w:t xml:space="preserve"> ضمن ارائه توضیحاتی کلی، </w:t>
      </w:r>
      <w:r w:rsidRPr="00A5292F">
        <w:rPr>
          <w:rFonts w:ascii="IranNastaliq" w:hAnsi="IranNastaliq" w:cs="B Nazanin" w:hint="cs"/>
          <w:b/>
          <w:bCs/>
          <w:sz w:val="24"/>
          <w:szCs w:val="24"/>
          <w:rtl/>
          <w:lang w:bidi="fa-IR"/>
        </w:rPr>
        <w:t>دوره</w:t>
      </w:r>
      <w:r w:rsidRPr="00A5292F">
        <w:rPr>
          <w:rFonts w:ascii="IranNastaliq" w:hAnsi="IranNastaliq" w:cs="B Nazanin"/>
          <w:b/>
          <w:bCs/>
          <w:sz w:val="24"/>
          <w:szCs w:val="24"/>
          <w:rtl/>
          <w:lang w:bidi="fa-IR"/>
        </w:rPr>
        <w:t xml:space="preserve"> را در قالب یک یا دو بند، توصیف کند.): </w:t>
      </w:r>
    </w:p>
    <w:p w14:paraId="64FE314E" w14:textId="77777777" w:rsidR="0035330C" w:rsidRPr="00924FDC" w:rsidRDefault="0035330C" w:rsidP="0035330C">
      <w:pPr>
        <w:tabs>
          <w:tab w:val="left" w:pos="810"/>
        </w:tabs>
        <w:bidi/>
        <w:spacing w:before="240"/>
        <w:rPr>
          <w:rFonts w:ascii="IranNastaliq" w:hAnsi="IranNastaliq" w:cs="B Nazanin" w:hint="cs"/>
          <w:sz w:val="24"/>
          <w:szCs w:val="24"/>
          <w:lang w:bidi="fa-IR"/>
        </w:rPr>
      </w:pPr>
      <w:r>
        <w:rPr>
          <w:rFonts w:ascii="IranNastaliq" w:hAnsi="IranNastaliq" w:cs="B Nazanin" w:hint="cs"/>
          <w:sz w:val="24"/>
          <w:szCs w:val="24"/>
          <w:rtl/>
          <w:lang w:bidi="fa-IR"/>
        </w:rPr>
        <w:t xml:space="preserve">سلامت از راه دور شامل طیف گسترده ای از فن آوری هاو خدمات برای ارائه مراقبت از مددجویان است. به بیان دیگر تله هلث به کار بردن ارتباطات الکترونیکی و تکنولوژی ارتباطات از راه دور برای انجام و پشتیبانی خدماتی از قبیل مراقبت های بالینی از راه دور، مراقبت های پرستاری از راه دور، آموزش رفتارهای ارتقای سلامت، ارائه مشاوره و حمایت از مددجویان می باشد. </w:t>
      </w:r>
    </w:p>
    <w:p w14:paraId="353D0813" w14:textId="1C3BADC9" w:rsidR="002234CF" w:rsidRDefault="00E50C3B" w:rsidP="004F5F00">
      <w:pPr>
        <w:bidi/>
        <w:spacing w:after="0"/>
        <w:jc w:val="both"/>
        <w:rPr>
          <w:rFonts w:ascii="IranNastaliq" w:hAnsi="IranNastaliq" w:cs="B Nazanin"/>
          <w:b/>
          <w:bCs/>
          <w:sz w:val="24"/>
          <w:szCs w:val="24"/>
          <w:rtl/>
          <w:lang w:bidi="fa-IR"/>
        </w:rPr>
      </w:pPr>
      <w:r>
        <w:rPr>
          <w:rFonts w:ascii="IranNastaliq" w:hAnsi="IranNastaliq" w:cs="B Nazanin" w:hint="cs"/>
          <w:b/>
          <w:bCs/>
          <w:sz w:val="24"/>
          <w:szCs w:val="24"/>
          <w:rtl/>
          <w:lang w:bidi="fa-IR"/>
        </w:rPr>
        <w:t>پ</w:t>
      </w:r>
      <w:r w:rsidR="00993245" w:rsidRPr="00A5292F">
        <w:rPr>
          <w:rFonts w:ascii="IranNastaliq" w:hAnsi="IranNastaliq" w:cs="B Nazanin" w:hint="cs"/>
          <w:b/>
          <w:bCs/>
          <w:sz w:val="24"/>
          <w:szCs w:val="24"/>
          <w:rtl/>
          <w:lang w:bidi="fa-IR"/>
        </w:rPr>
        <w:t>یامدهای یادگیری مورد انتظار</w:t>
      </w:r>
      <w:r w:rsidR="00993245" w:rsidRPr="00A5292F">
        <w:rPr>
          <w:rFonts w:ascii="IranNastaliq" w:hAnsi="IranNastaliq" w:cs="B Nazanin"/>
          <w:b/>
          <w:sz w:val="24"/>
          <w:szCs w:val="24"/>
          <w:vertAlign w:val="superscript"/>
          <w:rtl/>
        </w:rPr>
        <w:footnoteReference w:id="3"/>
      </w:r>
      <w:r w:rsidR="00655ABC">
        <w:rPr>
          <w:rFonts w:ascii="IranNastaliq" w:hAnsi="IranNastaliq" w:cs="B Nazanin" w:hint="cs"/>
          <w:b/>
          <w:bCs/>
          <w:sz w:val="24"/>
          <w:szCs w:val="24"/>
          <w:rtl/>
          <w:lang w:bidi="fa-IR"/>
        </w:rPr>
        <w:t>:</w:t>
      </w:r>
    </w:p>
    <w:p w14:paraId="5A5D4174" w14:textId="77777777" w:rsidR="0035330C" w:rsidRDefault="0035330C" w:rsidP="0035330C">
      <w:pPr>
        <w:bidi/>
        <w:rPr>
          <w:rFonts w:asciiTheme="majorBidi" w:hAnsiTheme="majorBidi" w:cs="B Nazanin"/>
          <w:sz w:val="24"/>
          <w:szCs w:val="24"/>
          <w:rtl/>
          <w:lang w:bidi="fa-IR"/>
        </w:rPr>
      </w:pPr>
      <w:r w:rsidRPr="00EB6DB3">
        <w:rPr>
          <w:rFonts w:asciiTheme="majorBidi" w:hAnsiTheme="majorBidi" w:cs="B Nazanin" w:hint="eastAsia"/>
          <w:sz w:val="24"/>
          <w:szCs w:val="24"/>
          <w:rtl/>
          <w:lang w:bidi="fa-IR"/>
        </w:rPr>
        <w:t>پس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از</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پا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ان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ن</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درس</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انتظار</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رود</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که</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فراگ</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ر</w:t>
      </w:r>
      <w:r w:rsidRPr="00EB6DB3">
        <w:rPr>
          <w:rFonts w:asciiTheme="majorBidi" w:hAnsiTheme="majorBidi" w:cs="B Nazanin"/>
          <w:sz w:val="24"/>
          <w:szCs w:val="24"/>
          <w:rtl/>
          <w:lang w:bidi="fa-IR"/>
        </w:rPr>
        <w:t>:</w:t>
      </w:r>
    </w:p>
    <w:p w14:paraId="46A4F082" w14:textId="77777777" w:rsidR="0035330C" w:rsidRDefault="0035330C" w:rsidP="0035330C">
      <w:pPr>
        <w:bidi/>
        <w:rPr>
          <w:rFonts w:asciiTheme="majorBidi" w:hAnsiTheme="majorBidi" w:cs="B Nazanin" w:hint="cs"/>
          <w:sz w:val="24"/>
          <w:szCs w:val="24"/>
          <w:rtl/>
          <w:lang w:bidi="fa-IR"/>
        </w:rPr>
      </w:pPr>
      <w:r>
        <w:rPr>
          <w:rFonts w:asciiTheme="majorBidi" w:hAnsiTheme="majorBidi" w:cs="B Nazanin" w:hint="cs"/>
          <w:sz w:val="24"/>
          <w:szCs w:val="24"/>
          <w:rtl/>
          <w:lang w:bidi="fa-IR"/>
        </w:rPr>
        <w:t>-کاربرد سلامت از راه دور رد آموزش به بیمار را توضیح دهد.</w:t>
      </w:r>
    </w:p>
    <w:p w14:paraId="40AB7E3F" w14:textId="77777777" w:rsidR="0035330C" w:rsidRDefault="0035330C" w:rsidP="0035330C">
      <w:pPr>
        <w:bidi/>
        <w:rPr>
          <w:rFonts w:asciiTheme="majorBidi" w:hAnsiTheme="majorBidi" w:cs="B Nazanin" w:hint="cs"/>
          <w:sz w:val="24"/>
          <w:szCs w:val="24"/>
          <w:rtl/>
          <w:lang w:bidi="fa-IR"/>
        </w:rPr>
      </w:pPr>
      <w:r>
        <w:rPr>
          <w:rFonts w:asciiTheme="majorBidi" w:hAnsiTheme="majorBidi" w:cs="B Nazanin" w:hint="cs"/>
          <w:sz w:val="24"/>
          <w:szCs w:val="24"/>
          <w:rtl/>
          <w:lang w:bidi="fa-IR"/>
        </w:rPr>
        <w:t>-کاربرد سلامت از راه دور در مراقبت از سالمندان را تحلیل کند.</w:t>
      </w:r>
    </w:p>
    <w:p w14:paraId="0E171A9F" w14:textId="77777777" w:rsidR="0035330C" w:rsidRDefault="0035330C" w:rsidP="0035330C">
      <w:pPr>
        <w:bidi/>
        <w:rPr>
          <w:rFonts w:asciiTheme="majorBidi" w:hAnsiTheme="majorBidi" w:cs="B Nazanin" w:hint="cs"/>
          <w:sz w:val="24"/>
          <w:szCs w:val="24"/>
          <w:rtl/>
          <w:lang w:bidi="fa-IR"/>
        </w:rPr>
      </w:pPr>
      <w:r>
        <w:rPr>
          <w:rFonts w:asciiTheme="majorBidi" w:hAnsiTheme="majorBidi" w:cs="B Nazanin" w:hint="cs"/>
          <w:sz w:val="24"/>
          <w:szCs w:val="24"/>
          <w:rtl/>
          <w:lang w:bidi="fa-IR"/>
        </w:rPr>
        <w:t>-کاربرد سلامت از راه دور در بیماری های مزمن را توضیح دهد.</w:t>
      </w:r>
    </w:p>
    <w:p w14:paraId="2764F02C" w14:textId="77777777" w:rsidR="0035330C" w:rsidRDefault="0035330C" w:rsidP="0035330C">
      <w:pPr>
        <w:bidi/>
        <w:rPr>
          <w:rFonts w:asciiTheme="majorBidi" w:hAnsiTheme="majorBidi" w:cs="B Nazanin"/>
          <w:sz w:val="24"/>
          <w:szCs w:val="24"/>
          <w:rtl/>
          <w:lang w:bidi="fa-IR"/>
        </w:rPr>
      </w:pPr>
      <w:r>
        <w:rPr>
          <w:rFonts w:asciiTheme="majorBidi" w:hAnsiTheme="majorBidi" w:cs="B Nazanin" w:hint="cs"/>
          <w:sz w:val="24"/>
          <w:szCs w:val="24"/>
          <w:rtl/>
          <w:lang w:bidi="fa-IR"/>
        </w:rPr>
        <w:t xml:space="preserve">-مداخله ای را با توجه به اصول و مبانی سلامت از راه دور طراحی کند. </w:t>
      </w:r>
    </w:p>
    <w:p w14:paraId="17FC9E1F" w14:textId="77777777" w:rsidR="002234CF" w:rsidRDefault="002234CF" w:rsidP="002234CF">
      <w:pPr>
        <w:bidi/>
        <w:spacing w:after="0"/>
        <w:jc w:val="both"/>
        <w:rPr>
          <w:rFonts w:ascii="IranNastaliq" w:hAnsi="IranNastaliq" w:cs="B Nazanin"/>
          <w:b/>
          <w:bCs/>
          <w:sz w:val="24"/>
          <w:szCs w:val="24"/>
          <w:rtl/>
          <w:lang w:bidi="fa-IR"/>
        </w:rPr>
      </w:pPr>
    </w:p>
    <w:p w14:paraId="1E86F37C" w14:textId="15CAD5BB" w:rsidR="00BC7A9F" w:rsidRDefault="00993245" w:rsidP="0035330C">
      <w:pPr>
        <w:bidi/>
        <w:spacing w:after="0"/>
        <w:jc w:val="both"/>
        <w:rPr>
          <w:rFonts w:asciiTheme="majorBidi" w:hAnsiTheme="majorBidi" w:cs="B Nazanin"/>
          <w:sz w:val="24"/>
          <w:szCs w:val="24"/>
          <w:rtl/>
          <w:lang w:bidi="fa-IR"/>
        </w:rPr>
      </w:pPr>
      <w:r w:rsidRPr="007D345C">
        <w:rPr>
          <w:rFonts w:ascii="IranNastaliq" w:hAnsi="IranNastaliq" w:cs="B Nazanin" w:hint="cs"/>
          <w:b/>
          <w:bCs/>
          <w:sz w:val="24"/>
          <w:szCs w:val="24"/>
          <w:rtl/>
          <w:lang w:bidi="fa-IR"/>
        </w:rPr>
        <w:t>اهم فعالیت</w:t>
      </w:r>
      <w:r w:rsidRPr="007D345C">
        <w:rPr>
          <w:rFonts w:ascii="IranNastaliq" w:hAnsi="IranNastaliq" w:cs="B Nazanin" w:hint="cs"/>
          <w:b/>
          <w:bCs/>
          <w:sz w:val="24"/>
          <w:szCs w:val="24"/>
          <w:rtl/>
          <w:lang w:bidi="fa-IR"/>
        </w:rPr>
        <w:softHyphen/>
        <w:t>های یاددهی- یادگیری متناظر با هر یک از پیامدهای یادگیری</w:t>
      </w:r>
      <w:r w:rsidR="004F5F00">
        <w:rPr>
          <w:rStyle w:val="FootnoteReference"/>
          <w:rFonts w:ascii="IranNastaliq" w:hAnsi="IranNastaliq" w:cs="B Nazanin"/>
          <w:b/>
          <w:bCs/>
          <w:sz w:val="24"/>
          <w:szCs w:val="24"/>
          <w:rtl/>
          <w:lang w:bidi="fa-IR"/>
        </w:rPr>
        <w:footnoteReference w:id="4"/>
      </w:r>
      <w:r w:rsidRPr="007D345C">
        <w:rPr>
          <w:rFonts w:ascii="IranNastaliq" w:hAnsi="IranNastaliq" w:cs="B Nazanin" w:hint="cs"/>
          <w:b/>
          <w:bCs/>
          <w:sz w:val="24"/>
          <w:szCs w:val="24"/>
          <w:rtl/>
          <w:lang w:bidi="fa-IR"/>
        </w:rPr>
        <w:t>:</w:t>
      </w:r>
      <w:r w:rsidR="00BC7A9F">
        <w:rPr>
          <w:rFonts w:ascii="IranNastaliq" w:hAnsi="IranNastaliq" w:cs="B Nazanin" w:hint="cs"/>
          <w:b/>
          <w:bCs/>
          <w:sz w:val="24"/>
          <w:szCs w:val="24"/>
          <w:rtl/>
          <w:lang w:bidi="fa-IR"/>
        </w:rPr>
        <w:t xml:space="preserve"> </w:t>
      </w:r>
    </w:p>
    <w:p w14:paraId="21761CF6" w14:textId="3CA8310A" w:rsidR="0035330C" w:rsidRDefault="0035330C" w:rsidP="0035330C">
      <w:pPr>
        <w:bidi/>
        <w:spacing w:after="0"/>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کاراموزی در مراکز خدمات جامع سلامت با هدف ارائه سلامت از راه دور با توجه به نیاز مددجو می باشد. دانشجویان هر کدام باید در طول کاراموزی یک مددجو را انتخاب کرده و بر اساس نیازهای مددجو، برنامه مراقبتی از راه دور را طراحی، اجرا و ارزشیابی کند و گزارش کتبی و شفاهی آن را ارائه دهد. </w:t>
      </w:r>
    </w:p>
    <w:p w14:paraId="3A379272" w14:textId="77777777" w:rsidR="00BC7A9F" w:rsidRPr="00B115DB" w:rsidRDefault="00BC7A9F" w:rsidP="00BC7A9F">
      <w:pPr>
        <w:bidi/>
        <w:spacing w:after="0"/>
        <w:jc w:val="both"/>
        <w:rPr>
          <w:rFonts w:asciiTheme="majorBidi" w:hAnsiTheme="majorBidi" w:cs="B Nazanin"/>
          <w:sz w:val="24"/>
          <w:szCs w:val="24"/>
          <w:rtl/>
          <w:lang w:bidi="fa-IR"/>
        </w:rPr>
      </w:pPr>
    </w:p>
    <w:p w14:paraId="231EAC62" w14:textId="77777777" w:rsidR="00993245" w:rsidRPr="00CB4170" w:rsidRDefault="00993245" w:rsidP="00993245">
      <w:pPr>
        <w:bidi/>
        <w:spacing w:after="0"/>
        <w:jc w:val="both"/>
        <w:rPr>
          <w:rFonts w:asciiTheme="majorBidi" w:hAnsiTheme="majorBidi" w:cs="B Nazanin"/>
          <w:color w:val="FF0000"/>
          <w:sz w:val="24"/>
          <w:szCs w:val="24"/>
          <w:rtl/>
          <w:lang w:bidi="fa-IR"/>
        </w:rPr>
      </w:pPr>
    </w:p>
    <w:p w14:paraId="6AC7F15C" w14:textId="4D70B87E" w:rsidR="00993245" w:rsidRPr="007D345C" w:rsidRDefault="00993245" w:rsidP="00993245">
      <w:pPr>
        <w:bidi/>
        <w:spacing w:after="0"/>
        <w:jc w:val="both"/>
        <w:rPr>
          <w:rFonts w:ascii="IranNastaliq" w:hAnsi="IranNastaliq" w:cs="B Nazanin"/>
          <w:b/>
          <w:bCs/>
          <w:sz w:val="24"/>
          <w:szCs w:val="24"/>
          <w:rtl/>
          <w:lang w:bidi="fa-IR"/>
        </w:rPr>
      </w:pPr>
      <w:r w:rsidRPr="007D345C">
        <w:rPr>
          <w:rFonts w:ascii="IranNastaliq" w:hAnsi="IranNastaliq" w:cs="B Nazanin" w:hint="cs"/>
          <w:b/>
          <w:bCs/>
          <w:sz w:val="24"/>
          <w:szCs w:val="24"/>
          <w:rtl/>
          <w:lang w:bidi="fa-IR"/>
        </w:rPr>
        <w:t>وظایف و مسؤولیت</w:t>
      </w:r>
      <w:r w:rsidRPr="007D345C">
        <w:rPr>
          <w:rFonts w:ascii="IranNastaliq" w:hAnsi="IranNastaliq" w:cs="B Nazanin" w:hint="cs"/>
          <w:b/>
          <w:bCs/>
          <w:sz w:val="24"/>
          <w:szCs w:val="24"/>
          <w:rtl/>
          <w:lang w:bidi="fa-IR"/>
        </w:rPr>
        <w:softHyphen/>
        <w:t>های کارآموزان/ کارورزان</w:t>
      </w:r>
      <w:r w:rsidR="00B4769F">
        <w:rPr>
          <w:rFonts w:ascii="IranNastaliq" w:hAnsi="IranNastaliq" w:cs="B Nazanin" w:hint="cs"/>
          <w:b/>
          <w:bCs/>
          <w:sz w:val="24"/>
          <w:szCs w:val="24"/>
          <w:rtl/>
          <w:lang w:bidi="fa-IR"/>
        </w:rPr>
        <w:t xml:space="preserve"> در دوره بالینی </w:t>
      </w:r>
      <w:r w:rsidRPr="007D345C">
        <w:rPr>
          <w:rFonts w:ascii="IranNastaliq" w:hAnsi="IranNastaliq" w:cs="B Nazanin"/>
          <w:b/>
          <w:bCs/>
          <w:sz w:val="24"/>
          <w:szCs w:val="24"/>
          <w:lang w:bidi="fa-IR"/>
        </w:rPr>
        <w:t xml:space="preserve"> </w:t>
      </w:r>
      <w:r w:rsidRPr="007D345C">
        <w:rPr>
          <w:rFonts w:ascii="IranNastaliq" w:hAnsi="IranNastaliq" w:cs="B Nazanin" w:hint="cs"/>
          <w:b/>
          <w:bCs/>
          <w:sz w:val="24"/>
          <w:szCs w:val="24"/>
          <w:rtl/>
          <w:lang w:bidi="fa-IR"/>
        </w:rPr>
        <w:t>(سیاست</w:t>
      </w:r>
      <w:r w:rsidRPr="007D345C">
        <w:rPr>
          <w:rFonts w:ascii="IranNastaliq" w:hAnsi="IranNastaliq" w:cs="B Nazanin"/>
          <w:b/>
          <w:bCs/>
          <w:sz w:val="24"/>
          <w:szCs w:val="24"/>
          <w:rtl/>
          <w:lang w:bidi="fa-IR"/>
        </w:rPr>
        <w:softHyphen/>
      </w:r>
      <w:r w:rsidRPr="007D345C">
        <w:rPr>
          <w:rFonts w:ascii="IranNastaliq" w:hAnsi="IranNastaliq" w:cs="B Nazanin" w:hint="cs"/>
          <w:b/>
          <w:bCs/>
          <w:sz w:val="24"/>
          <w:szCs w:val="24"/>
          <w:rtl/>
          <w:lang w:bidi="fa-IR"/>
        </w:rPr>
        <w:t>ها و ضوابط دوره):</w:t>
      </w:r>
    </w:p>
    <w:p w14:paraId="13833463" w14:textId="31E6E24F" w:rsidR="007D345C" w:rsidRDefault="0035330C" w:rsidP="0035330C">
      <w:pPr>
        <w:pStyle w:val="ListParagraph"/>
        <w:numPr>
          <w:ilvl w:val="0"/>
          <w:numId w:val="9"/>
        </w:numPr>
        <w:bidi/>
        <w:spacing w:after="0"/>
        <w:jc w:val="both"/>
        <w:rPr>
          <w:rFonts w:ascii="Times New Roman" w:hAnsi="Times New Roman" w:cs="B Nazanin" w:hint="cs"/>
          <w:b/>
          <w:sz w:val="16"/>
          <w:szCs w:val="24"/>
          <w:lang w:bidi="fa-IR"/>
        </w:rPr>
      </w:pPr>
      <w:r>
        <w:rPr>
          <w:rFonts w:ascii="Times New Roman" w:hAnsi="Times New Roman" w:cs="B Nazanin" w:hint="cs"/>
          <w:b/>
          <w:sz w:val="16"/>
          <w:szCs w:val="24"/>
          <w:rtl/>
          <w:lang w:bidi="fa-IR"/>
        </w:rPr>
        <w:t>حضور به موقع و فعال</w:t>
      </w:r>
    </w:p>
    <w:p w14:paraId="0184CED0" w14:textId="6D92245B" w:rsidR="0035330C" w:rsidRDefault="0035330C" w:rsidP="0035330C">
      <w:pPr>
        <w:pStyle w:val="ListParagraph"/>
        <w:numPr>
          <w:ilvl w:val="0"/>
          <w:numId w:val="9"/>
        </w:numPr>
        <w:bidi/>
        <w:spacing w:after="0"/>
        <w:jc w:val="both"/>
        <w:rPr>
          <w:rFonts w:ascii="Times New Roman" w:hAnsi="Times New Roman" w:cs="B Nazanin" w:hint="cs"/>
          <w:b/>
          <w:sz w:val="16"/>
          <w:szCs w:val="24"/>
          <w:lang w:bidi="fa-IR"/>
        </w:rPr>
      </w:pPr>
      <w:r>
        <w:rPr>
          <w:rFonts w:ascii="Times New Roman" w:hAnsi="Times New Roman" w:cs="B Nazanin" w:hint="cs"/>
          <w:b/>
          <w:sz w:val="16"/>
          <w:szCs w:val="24"/>
          <w:rtl/>
          <w:lang w:bidi="fa-IR"/>
        </w:rPr>
        <w:t>انجام تکلیف با توجه به اهداف کاراموزی</w:t>
      </w:r>
    </w:p>
    <w:p w14:paraId="1A89A9C7" w14:textId="53FE0944" w:rsidR="0035330C" w:rsidRPr="0035330C" w:rsidRDefault="0035330C" w:rsidP="0035330C">
      <w:pPr>
        <w:pStyle w:val="ListParagraph"/>
        <w:numPr>
          <w:ilvl w:val="0"/>
          <w:numId w:val="9"/>
        </w:numPr>
        <w:bidi/>
        <w:spacing w:after="0"/>
        <w:jc w:val="both"/>
        <w:rPr>
          <w:rFonts w:ascii="Times New Roman" w:hAnsi="Times New Roman" w:cs="B Nazanin"/>
          <w:b/>
          <w:sz w:val="16"/>
          <w:szCs w:val="24"/>
          <w:rtl/>
          <w:lang w:bidi="fa-IR"/>
        </w:rPr>
      </w:pPr>
      <w:r>
        <w:rPr>
          <w:rFonts w:ascii="Times New Roman" w:hAnsi="Times New Roman" w:cs="B Nazanin" w:hint="cs"/>
          <w:b/>
          <w:sz w:val="16"/>
          <w:szCs w:val="24"/>
          <w:rtl/>
          <w:lang w:bidi="fa-IR"/>
        </w:rPr>
        <w:t>رعایت پوشش حرفه ای و اصول اخلاقی</w:t>
      </w:r>
    </w:p>
    <w:p w14:paraId="7CE9650D" w14:textId="77777777" w:rsidR="00BC7A9F" w:rsidRDefault="00BC7A9F" w:rsidP="00BC7A9F">
      <w:pPr>
        <w:bidi/>
        <w:spacing w:after="0"/>
        <w:jc w:val="both"/>
        <w:rPr>
          <w:rFonts w:ascii="Times New Roman" w:hAnsi="Times New Roman" w:cs="B Nazanin"/>
          <w:b/>
          <w:sz w:val="16"/>
          <w:szCs w:val="24"/>
          <w:rtl/>
          <w:lang w:bidi="fa-IR"/>
        </w:rPr>
      </w:pPr>
    </w:p>
    <w:p w14:paraId="20D6A979" w14:textId="77777777" w:rsidR="00BC7A9F" w:rsidRDefault="00BC7A9F" w:rsidP="00BC7A9F">
      <w:pPr>
        <w:bidi/>
        <w:spacing w:after="0"/>
        <w:jc w:val="both"/>
        <w:rPr>
          <w:rFonts w:ascii="Times New Roman" w:hAnsi="Times New Roman" w:cs="B Nazanin"/>
          <w:b/>
          <w:sz w:val="16"/>
          <w:szCs w:val="24"/>
          <w:rtl/>
          <w:lang w:bidi="fa-IR"/>
        </w:rPr>
      </w:pPr>
    </w:p>
    <w:p w14:paraId="66304346" w14:textId="77777777" w:rsidR="00BC7A9F" w:rsidRPr="00BC7A9F" w:rsidRDefault="00BC7A9F" w:rsidP="00BC7A9F">
      <w:pPr>
        <w:bidi/>
        <w:spacing w:after="0"/>
        <w:jc w:val="both"/>
        <w:rPr>
          <w:rFonts w:ascii="Times New Roman" w:hAnsi="Times New Roman" w:cs="B Nazanin"/>
          <w:b/>
          <w:sz w:val="16"/>
          <w:szCs w:val="24"/>
          <w:rtl/>
          <w:lang w:bidi="fa-IR"/>
        </w:rPr>
      </w:pPr>
    </w:p>
    <w:p w14:paraId="2B7D650D" w14:textId="77777777" w:rsidR="00993245" w:rsidRPr="007D345C" w:rsidRDefault="00993245" w:rsidP="007D345C">
      <w:pPr>
        <w:bidi/>
        <w:spacing w:after="0"/>
        <w:jc w:val="both"/>
        <w:rPr>
          <w:rFonts w:ascii="IranNastaliq" w:hAnsi="IranNastaliq" w:cs="B Nazanin"/>
          <w:b/>
          <w:bCs/>
          <w:sz w:val="24"/>
          <w:szCs w:val="24"/>
          <w:rtl/>
          <w:lang w:bidi="fa-IR"/>
        </w:rPr>
      </w:pPr>
      <w:r w:rsidRPr="007D345C">
        <w:rPr>
          <w:rFonts w:ascii="IranNastaliq" w:hAnsi="IranNastaliq" w:cs="B Nazanin" w:hint="cs"/>
          <w:b/>
          <w:bCs/>
          <w:sz w:val="24"/>
          <w:szCs w:val="24"/>
          <w:rtl/>
          <w:lang w:bidi="fa-IR"/>
        </w:rPr>
        <w:lastRenderedPageBreak/>
        <w:t>نحوه ارزیابی کارآموزان/ کارورزان:</w:t>
      </w:r>
    </w:p>
    <w:p w14:paraId="049A6836" w14:textId="54013619" w:rsidR="009958F7" w:rsidRPr="00892D57" w:rsidRDefault="00993245" w:rsidP="0035330C">
      <w:pPr>
        <w:numPr>
          <w:ilvl w:val="0"/>
          <w:numId w:val="4"/>
        </w:numPr>
        <w:tabs>
          <w:tab w:val="right" w:pos="571"/>
        </w:tabs>
        <w:autoSpaceDE w:val="0"/>
        <w:autoSpaceDN w:val="0"/>
        <w:bidi/>
        <w:adjustRightInd w:val="0"/>
        <w:spacing w:after="0" w:line="420" w:lineRule="atLeast"/>
        <w:contextualSpacing/>
        <w:jc w:val="both"/>
        <w:rPr>
          <w:rFonts w:asciiTheme="majorBidi" w:hAnsiTheme="majorBidi" w:cs="B Nazanin"/>
          <w:sz w:val="24"/>
          <w:szCs w:val="24"/>
          <w:rtl/>
          <w:lang w:bidi="fa-IR"/>
        </w:rPr>
      </w:pPr>
      <w:r w:rsidRPr="00892D57">
        <w:rPr>
          <w:rFonts w:asciiTheme="majorBidi" w:hAnsiTheme="majorBidi" w:cs="B Nazanin" w:hint="cs"/>
          <w:sz w:val="24"/>
          <w:szCs w:val="24"/>
          <w:rtl/>
          <w:lang w:bidi="fa-IR"/>
        </w:rPr>
        <w:t>نوع ارزیابی</w:t>
      </w:r>
      <w:r w:rsidR="001C40E8">
        <w:rPr>
          <w:rFonts w:asciiTheme="majorBidi" w:hAnsiTheme="majorBidi" w:cs="B Nazanin" w:hint="cs"/>
          <w:sz w:val="24"/>
          <w:szCs w:val="24"/>
          <w:rtl/>
          <w:lang w:bidi="fa-IR"/>
        </w:rPr>
        <w:t xml:space="preserve"> </w:t>
      </w:r>
      <w:r w:rsidR="0035330C">
        <w:rPr>
          <w:rFonts w:asciiTheme="majorBidi" w:hAnsiTheme="majorBidi" w:cs="B Nazanin" w:hint="cs"/>
          <w:sz w:val="24"/>
          <w:szCs w:val="24"/>
          <w:rtl/>
          <w:lang w:bidi="fa-IR"/>
        </w:rPr>
        <w:t>: تکوینی و تراکمی</w:t>
      </w:r>
      <w:r w:rsidR="001C40E8" w:rsidRPr="002547D1">
        <w:rPr>
          <w:rFonts w:asciiTheme="majorBidi" w:hAnsiTheme="majorBidi" w:cs="B Nazanin" w:hint="cs"/>
          <w:sz w:val="24"/>
          <w:szCs w:val="24"/>
          <w:rtl/>
          <w:lang w:bidi="fa-IR"/>
        </w:rPr>
        <w:t xml:space="preserve">         </w:t>
      </w:r>
    </w:p>
    <w:p w14:paraId="329C93D8" w14:textId="7FD210BB" w:rsidR="00993245" w:rsidRDefault="00993245" w:rsidP="00993245">
      <w:pPr>
        <w:numPr>
          <w:ilvl w:val="0"/>
          <w:numId w:val="4"/>
        </w:numPr>
        <w:tabs>
          <w:tab w:val="right" w:pos="571"/>
        </w:tabs>
        <w:autoSpaceDE w:val="0"/>
        <w:autoSpaceDN w:val="0"/>
        <w:bidi/>
        <w:adjustRightInd w:val="0"/>
        <w:spacing w:after="0" w:line="420" w:lineRule="atLeast"/>
        <w:contextualSpacing/>
        <w:jc w:val="both"/>
        <w:rPr>
          <w:rFonts w:asciiTheme="majorBidi" w:hAnsiTheme="majorBidi" w:cs="B Nazanin"/>
          <w:sz w:val="24"/>
          <w:szCs w:val="24"/>
          <w:lang w:bidi="fa-IR"/>
        </w:rPr>
      </w:pPr>
      <w:r w:rsidRPr="00892D57">
        <w:rPr>
          <w:rFonts w:asciiTheme="majorBidi" w:hAnsiTheme="majorBidi" w:cs="B Nazanin" w:hint="cs"/>
          <w:sz w:val="24"/>
          <w:szCs w:val="24"/>
          <w:rtl/>
          <w:lang w:bidi="fa-IR"/>
        </w:rPr>
        <w:t>روش ارزیابی دانشجو</w:t>
      </w:r>
      <w:r w:rsidR="0035330C">
        <w:rPr>
          <w:rFonts w:asciiTheme="majorBidi" w:hAnsiTheme="majorBidi" w:cs="B Nazanin" w:hint="cs"/>
          <w:sz w:val="24"/>
          <w:szCs w:val="24"/>
          <w:rtl/>
          <w:lang w:bidi="fa-IR"/>
        </w:rPr>
        <w:t xml:space="preserve"> : فعالیت های طول دوره: 30 درصد نمره-  طراحی، اجرا و ارزشیابی مداخله: 70 درصد نمره</w:t>
      </w:r>
    </w:p>
    <w:p w14:paraId="3BE09019" w14:textId="6F79413F" w:rsidR="00993245" w:rsidRPr="00892D57" w:rsidRDefault="00993245" w:rsidP="00993245">
      <w:pPr>
        <w:numPr>
          <w:ilvl w:val="0"/>
          <w:numId w:val="4"/>
        </w:numPr>
        <w:tabs>
          <w:tab w:val="right" w:pos="571"/>
        </w:tabs>
        <w:autoSpaceDE w:val="0"/>
        <w:autoSpaceDN w:val="0"/>
        <w:bidi/>
        <w:adjustRightInd w:val="0"/>
        <w:spacing w:after="0" w:line="420" w:lineRule="atLeast"/>
        <w:contextualSpacing/>
        <w:jc w:val="both"/>
        <w:rPr>
          <w:rFonts w:asciiTheme="majorBidi" w:hAnsiTheme="majorBidi" w:cs="B Nazanin"/>
          <w:sz w:val="24"/>
          <w:szCs w:val="24"/>
          <w:lang w:bidi="fa-IR"/>
        </w:rPr>
      </w:pPr>
      <w:r w:rsidRPr="009958F7">
        <w:rPr>
          <w:rFonts w:asciiTheme="majorBidi" w:hAnsiTheme="majorBidi" w:cs="B Nazanin" w:hint="cs"/>
          <w:sz w:val="24"/>
          <w:szCs w:val="24"/>
          <w:rtl/>
          <w:lang w:bidi="fa-IR"/>
        </w:rPr>
        <w:t xml:space="preserve">سهم ارزشیابی هر </w:t>
      </w:r>
      <w:r w:rsidR="00B60E18" w:rsidRPr="009958F7">
        <w:rPr>
          <w:rFonts w:asciiTheme="majorBidi" w:hAnsiTheme="majorBidi" w:cs="B Nazanin" w:hint="cs"/>
          <w:sz w:val="24"/>
          <w:szCs w:val="24"/>
          <w:rtl/>
          <w:lang w:bidi="fa-IR"/>
        </w:rPr>
        <w:t xml:space="preserve">نوع/ </w:t>
      </w:r>
      <w:r w:rsidRPr="009958F7">
        <w:rPr>
          <w:rFonts w:asciiTheme="majorBidi" w:hAnsiTheme="majorBidi" w:cs="B Nazanin" w:hint="cs"/>
          <w:sz w:val="24"/>
          <w:szCs w:val="24"/>
          <w:rtl/>
          <w:lang w:bidi="fa-IR"/>
        </w:rPr>
        <w:t xml:space="preserve">روش در نمره </w:t>
      </w:r>
      <w:r w:rsidR="00B4769F">
        <w:rPr>
          <w:rFonts w:asciiTheme="majorBidi" w:hAnsiTheme="majorBidi" w:cs="B Nazanin" w:hint="cs"/>
          <w:sz w:val="24"/>
          <w:szCs w:val="24"/>
          <w:rtl/>
          <w:lang w:bidi="fa-IR"/>
        </w:rPr>
        <w:t xml:space="preserve">نهایی </w:t>
      </w:r>
      <w:r w:rsidRPr="009958F7">
        <w:rPr>
          <w:rFonts w:asciiTheme="majorBidi" w:hAnsiTheme="majorBidi" w:cs="B Nazanin" w:hint="cs"/>
          <w:sz w:val="24"/>
          <w:szCs w:val="24"/>
          <w:rtl/>
          <w:lang w:bidi="fa-IR"/>
        </w:rPr>
        <w:t>دانشجو</w:t>
      </w:r>
      <w:r w:rsidR="0035330C">
        <w:rPr>
          <w:rFonts w:asciiTheme="majorBidi" w:hAnsiTheme="majorBidi" w:cs="B Nazanin" w:hint="cs"/>
          <w:sz w:val="24"/>
          <w:szCs w:val="24"/>
          <w:rtl/>
          <w:lang w:bidi="fa-IR"/>
        </w:rPr>
        <w:t xml:space="preserve"> </w:t>
      </w:r>
    </w:p>
    <w:p w14:paraId="3104E5A0" w14:textId="77777777" w:rsidR="00993245" w:rsidRPr="0087492D" w:rsidRDefault="00993245" w:rsidP="00993245">
      <w:pPr>
        <w:bidi/>
        <w:spacing w:after="0"/>
        <w:ind w:left="360"/>
        <w:jc w:val="both"/>
        <w:rPr>
          <w:rFonts w:asciiTheme="majorBidi" w:hAnsiTheme="majorBidi" w:cs="B Nazanin"/>
          <w:b/>
          <w:bCs/>
          <w:color w:val="FF0000"/>
          <w:sz w:val="24"/>
          <w:szCs w:val="24"/>
          <w:rtl/>
          <w:lang w:bidi="fa-IR"/>
        </w:rPr>
      </w:pPr>
    </w:p>
    <w:p w14:paraId="629F76FB" w14:textId="6491B6BC" w:rsidR="00993245" w:rsidRPr="00EB6DB3" w:rsidRDefault="00993245" w:rsidP="00BC7A9F">
      <w:pPr>
        <w:bidi/>
        <w:spacing w:after="0"/>
        <w:jc w:val="both"/>
        <w:rPr>
          <w:rFonts w:asciiTheme="majorBidi" w:hAnsiTheme="majorBidi" w:cs="B Nazanin"/>
          <w:sz w:val="24"/>
          <w:szCs w:val="24"/>
          <w:rtl/>
          <w:lang w:bidi="fa-IR"/>
        </w:rPr>
      </w:pPr>
      <w:r w:rsidRPr="007D345C">
        <w:rPr>
          <w:rFonts w:ascii="IranNastaliq" w:hAnsi="IranNastaliq" w:cs="B Nazanin" w:hint="cs"/>
          <w:b/>
          <w:bCs/>
          <w:sz w:val="24"/>
          <w:szCs w:val="24"/>
          <w:rtl/>
          <w:lang w:bidi="fa-IR"/>
        </w:rPr>
        <w:t xml:space="preserve">منابع یادگیری: </w:t>
      </w:r>
      <w:r w:rsidRPr="00EB6DB3">
        <w:rPr>
          <w:rFonts w:asciiTheme="majorBidi" w:hAnsiTheme="majorBidi" w:cs="B Nazanin" w:hint="eastAsia"/>
          <w:sz w:val="24"/>
          <w:szCs w:val="24"/>
          <w:rtl/>
          <w:lang w:bidi="fa-IR"/>
        </w:rPr>
        <w:t>منابع</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شامل</w:t>
      </w:r>
      <w:r w:rsidRPr="00EB6DB3">
        <w:rPr>
          <w:rFonts w:asciiTheme="majorBidi" w:hAnsiTheme="majorBidi" w:cs="B Nazanin"/>
          <w:sz w:val="24"/>
          <w:szCs w:val="24"/>
          <w:rtl/>
          <w:lang w:bidi="fa-IR"/>
        </w:rPr>
        <w:t xml:space="preserve"> </w:t>
      </w:r>
      <w:r>
        <w:rPr>
          <w:rFonts w:asciiTheme="majorBidi" w:hAnsiTheme="majorBidi" w:cs="B Nazanin" w:hint="cs"/>
          <w:sz w:val="24"/>
          <w:szCs w:val="24"/>
          <w:rtl/>
          <w:lang w:bidi="fa-IR"/>
        </w:rPr>
        <w:t>کتب مرجع</w:t>
      </w:r>
      <w:r w:rsidRPr="00EB6DB3">
        <w:rPr>
          <w:rFonts w:asciiTheme="majorBidi" w:hAnsiTheme="majorBidi" w:cs="B Nazanin" w:hint="eastAsia"/>
          <w:sz w:val="24"/>
          <w:szCs w:val="24"/>
          <w:rtl/>
          <w:lang w:bidi="fa-IR"/>
        </w:rPr>
        <w:t>،</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نشر</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ه</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تخصص</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نشان</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وب</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سا</w:t>
      </w:r>
      <w:r w:rsidRPr="00EB6DB3">
        <w:rPr>
          <w:rFonts w:asciiTheme="majorBidi" w:hAnsiTheme="majorBidi" w:cs="B Nazanin" w:hint="cs"/>
          <w:sz w:val="24"/>
          <w:szCs w:val="24"/>
          <w:rtl/>
          <w:lang w:bidi="fa-IR"/>
        </w:rPr>
        <w:t>ی</w:t>
      </w:r>
      <w:r w:rsidRPr="00EB6DB3">
        <w:rPr>
          <w:rFonts w:asciiTheme="majorBidi" w:hAnsiTheme="majorBidi" w:cs="B Nazanin" w:hint="eastAsia"/>
          <w:sz w:val="24"/>
          <w:szCs w:val="24"/>
          <w:rtl/>
          <w:lang w:bidi="fa-IR"/>
        </w:rPr>
        <w:t>ت</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ها</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مرتبط</w:t>
      </w:r>
      <w:r w:rsidRPr="00EB6DB3">
        <w:rPr>
          <w:rFonts w:asciiTheme="majorBidi" w:hAnsiTheme="majorBidi" w:cs="B Nazanin"/>
          <w:sz w:val="24"/>
          <w:szCs w:val="24"/>
          <w:rtl/>
          <w:lang w:bidi="fa-IR"/>
        </w:rPr>
        <w:t xml:space="preserve"> </w:t>
      </w:r>
      <w:r w:rsidRPr="00EB6DB3">
        <w:rPr>
          <w:rFonts w:asciiTheme="majorBidi" w:hAnsiTheme="majorBidi" w:cs="B Nazanin" w:hint="eastAsia"/>
          <w:sz w:val="24"/>
          <w:szCs w:val="24"/>
          <w:rtl/>
          <w:lang w:bidi="fa-IR"/>
        </w:rPr>
        <w:t>م</w:t>
      </w:r>
      <w:r w:rsidRPr="00EB6DB3">
        <w:rPr>
          <w:rFonts w:asciiTheme="majorBidi" w:hAnsiTheme="majorBidi" w:cs="B Nazanin" w:hint="cs"/>
          <w:sz w:val="24"/>
          <w:szCs w:val="24"/>
          <w:rtl/>
          <w:lang w:bidi="fa-IR"/>
        </w:rPr>
        <w:t>ی</w:t>
      </w:r>
      <w:r w:rsidRPr="00EB6DB3">
        <w:rPr>
          <w:rFonts w:asciiTheme="majorBidi" w:hAnsiTheme="majorBidi" w:cs="B Nazanin"/>
          <w:sz w:val="24"/>
          <w:szCs w:val="24"/>
          <w:rtl/>
          <w:lang w:bidi="fa-IR"/>
        </w:rPr>
        <w:softHyphen/>
      </w:r>
      <w:r w:rsidRPr="00EB6DB3">
        <w:rPr>
          <w:rFonts w:asciiTheme="majorBidi" w:hAnsiTheme="majorBidi" w:cs="B Nazanin" w:hint="eastAsia"/>
          <w:sz w:val="24"/>
          <w:szCs w:val="24"/>
          <w:rtl/>
          <w:lang w:bidi="fa-IR"/>
        </w:rPr>
        <w:t>باشد</w:t>
      </w:r>
      <w:r w:rsidRPr="00EB6DB3">
        <w:rPr>
          <w:rFonts w:asciiTheme="majorBidi" w:hAnsiTheme="majorBidi" w:cs="B Nazanin"/>
          <w:sz w:val="24"/>
          <w:szCs w:val="24"/>
          <w:rtl/>
          <w:lang w:bidi="fa-IR"/>
        </w:rPr>
        <w:t>.</w:t>
      </w:r>
    </w:p>
    <w:p w14:paraId="3DDE68E8" w14:textId="77777777" w:rsidR="0035330C" w:rsidRDefault="00993245" w:rsidP="0035330C">
      <w:pPr>
        <w:pStyle w:val="ListParagraph"/>
        <w:numPr>
          <w:ilvl w:val="0"/>
          <w:numId w:val="1"/>
        </w:numPr>
        <w:ind w:left="720"/>
        <w:jc w:val="both"/>
        <w:rPr>
          <w:rFonts w:asciiTheme="majorBidi" w:hAnsiTheme="majorBidi" w:cs="B Nazanin"/>
          <w:sz w:val="24"/>
          <w:szCs w:val="24"/>
          <w:lang w:bidi="fa-IR"/>
        </w:rPr>
      </w:pPr>
      <w:r w:rsidRPr="00EB6DB3">
        <w:rPr>
          <w:rFonts w:asciiTheme="majorBidi" w:hAnsiTheme="majorBidi" w:cs="B Nazanin"/>
          <w:sz w:val="24"/>
          <w:szCs w:val="24"/>
          <w:rtl/>
          <w:lang w:bidi="fa-IR"/>
        </w:rPr>
        <w:t xml:space="preserve">      </w:t>
      </w:r>
      <w:r w:rsidR="0035330C">
        <w:rPr>
          <w:rFonts w:asciiTheme="majorBidi" w:hAnsiTheme="majorBidi" w:cs="B Nazanin"/>
          <w:sz w:val="24"/>
          <w:szCs w:val="24"/>
          <w:lang w:bidi="fa-IR"/>
        </w:rPr>
        <w:t>Chilton s et al. A textbook of community nursing. CRC Press.</w:t>
      </w:r>
    </w:p>
    <w:p w14:paraId="186B539E" w14:textId="77777777" w:rsidR="0035330C" w:rsidRDefault="0035330C" w:rsidP="0035330C">
      <w:pPr>
        <w:pStyle w:val="ListParagraph"/>
        <w:numPr>
          <w:ilvl w:val="0"/>
          <w:numId w:val="1"/>
        </w:numPr>
        <w:ind w:left="720"/>
        <w:jc w:val="both"/>
        <w:rPr>
          <w:rFonts w:asciiTheme="majorBidi" w:hAnsiTheme="majorBidi" w:cs="B Nazanin"/>
          <w:sz w:val="24"/>
          <w:szCs w:val="24"/>
          <w:lang w:bidi="fa-IR"/>
        </w:rPr>
      </w:pPr>
      <w:r>
        <w:rPr>
          <w:rFonts w:asciiTheme="majorBidi" w:hAnsiTheme="majorBidi" w:cs="B Nazanin"/>
          <w:sz w:val="24"/>
          <w:szCs w:val="24"/>
          <w:lang w:bidi="fa-IR"/>
        </w:rPr>
        <w:t>Kumar, S Snook, H. Telenursing. Springer Science &amp; Business Media.</w:t>
      </w:r>
    </w:p>
    <w:p w14:paraId="687384E0" w14:textId="77777777" w:rsidR="0035330C" w:rsidRDefault="0035330C" w:rsidP="0035330C">
      <w:pPr>
        <w:pStyle w:val="ListParagraph"/>
        <w:numPr>
          <w:ilvl w:val="0"/>
          <w:numId w:val="1"/>
        </w:numPr>
        <w:ind w:left="720"/>
        <w:jc w:val="both"/>
        <w:rPr>
          <w:rFonts w:asciiTheme="majorBidi" w:hAnsiTheme="majorBidi" w:cs="B Nazanin"/>
          <w:sz w:val="24"/>
          <w:szCs w:val="24"/>
          <w:lang w:bidi="fa-IR"/>
        </w:rPr>
      </w:pPr>
      <w:r>
        <w:rPr>
          <w:rFonts w:asciiTheme="majorBidi" w:hAnsiTheme="majorBidi" w:cs="B Nazanin"/>
          <w:sz w:val="24"/>
          <w:szCs w:val="24"/>
          <w:lang w:bidi="fa-IR"/>
        </w:rPr>
        <w:t>Norris AC. Essential of telemedicine and telecare. John Wiley</w:t>
      </w:r>
    </w:p>
    <w:p w14:paraId="32BD7339" w14:textId="77777777" w:rsidR="0035330C" w:rsidRDefault="0035330C" w:rsidP="0035330C">
      <w:pPr>
        <w:pStyle w:val="ListParagraph"/>
        <w:numPr>
          <w:ilvl w:val="0"/>
          <w:numId w:val="1"/>
        </w:numPr>
        <w:ind w:left="720"/>
        <w:jc w:val="both"/>
        <w:rPr>
          <w:rFonts w:asciiTheme="majorBidi" w:hAnsiTheme="majorBidi" w:cs="B Nazanin"/>
          <w:sz w:val="24"/>
          <w:szCs w:val="24"/>
          <w:lang w:bidi="fa-IR"/>
        </w:rPr>
      </w:pPr>
      <w:r>
        <w:rPr>
          <w:rFonts w:asciiTheme="majorBidi" w:hAnsiTheme="majorBidi" w:cs="B Nazanin"/>
          <w:sz w:val="24"/>
          <w:szCs w:val="24"/>
          <w:lang w:bidi="fa-IR"/>
        </w:rPr>
        <w:t>Wootton R. Introduction to telemedicine. Taylor</w:t>
      </w:r>
    </w:p>
    <w:p w14:paraId="28FA1020" w14:textId="77777777" w:rsidR="0035330C" w:rsidRDefault="0035330C" w:rsidP="0035330C">
      <w:pPr>
        <w:pStyle w:val="ListParagraph"/>
        <w:numPr>
          <w:ilvl w:val="0"/>
          <w:numId w:val="1"/>
        </w:numPr>
        <w:ind w:left="720"/>
        <w:jc w:val="both"/>
        <w:rPr>
          <w:rFonts w:asciiTheme="majorBidi" w:hAnsiTheme="majorBidi" w:cs="B Nazanin"/>
          <w:sz w:val="24"/>
          <w:szCs w:val="24"/>
          <w:lang w:bidi="fa-IR"/>
        </w:rPr>
      </w:pPr>
      <w:r>
        <w:rPr>
          <w:rFonts w:asciiTheme="majorBidi" w:hAnsiTheme="majorBidi" w:cs="B Nazanin"/>
          <w:sz w:val="24"/>
          <w:szCs w:val="24"/>
          <w:lang w:bidi="fa-IR"/>
        </w:rPr>
        <w:t>Wootton R. Home telehealth: Connecting care within the community. Taylor</w:t>
      </w:r>
    </w:p>
    <w:p w14:paraId="1C495ADE" w14:textId="77777777" w:rsidR="0035330C" w:rsidRPr="00555B3B" w:rsidRDefault="0035330C" w:rsidP="0035330C">
      <w:pPr>
        <w:pStyle w:val="ListParagraph"/>
        <w:numPr>
          <w:ilvl w:val="0"/>
          <w:numId w:val="1"/>
        </w:numPr>
        <w:ind w:left="720"/>
        <w:jc w:val="both"/>
        <w:rPr>
          <w:rFonts w:asciiTheme="majorBidi" w:hAnsiTheme="majorBidi" w:cs="B Nazanin"/>
          <w:sz w:val="24"/>
          <w:szCs w:val="24"/>
          <w:lang w:bidi="fa-IR"/>
        </w:rPr>
      </w:pPr>
      <w:r>
        <w:rPr>
          <w:rFonts w:asciiTheme="majorBidi" w:hAnsiTheme="majorBidi" w:cs="B Nazanin" w:hint="cs"/>
          <w:sz w:val="24"/>
          <w:szCs w:val="24"/>
          <w:rtl/>
          <w:lang w:bidi="fa-IR"/>
        </w:rPr>
        <w:t>آخرین ویرایش کتب پرستاری سلامت جامعه و مقالات مرتبط</w:t>
      </w:r>
    </w:p>
    <w:p w14:paraId="35A6EE70" w14:textId="55F023B7" w:rsidR="00BC7A9F" w:rsidRPr="00BC7A9F" w:rsidRDefault="00BC7A9F" w:rsidP="0035330C">
      <w:pPr>
        <w:bidi/>
        <w:jc w:val="both"/>
        <w:rPr>
          <w:rFonts w:asciiTheme="majorBidi" w:hAnsiTheme="majorBidi" w:cs="B Nazanin"/>
          <w:sz w:val="24"/>
          <w:szCs w:val="24"/>
          <w:rtl/>
          <w:lang w:bidi="fa-IR"/>
        </w:rPr>
      </w:pPr>
    </w:p>
    <w:p w14:paraId="1D2D0AFF" w14:textId="451C3020" w:rsidR="00993245" w:rsidRPr="007D345C" w:rsidRDefault="00803159" w:rsidP="00F71D0D">
      <w:pPr>
        <w:bidi/>
        <w:spacing w:after="0"/>
        <w:jc w:val="both"/>
        <w:rPr>
          <w:rFonts w:ascii="IranNastaliq" w:hAnsi="IranNastaliq" w:cs="B Nazanin"/>
          <w:b/>
          <w:bCs/>
          <w:sz w:val="24"/>
          <w:szCs w:val="24"/>
          <w:rtl/>
          <w:lang w:bidi="fa-IR"/>
        </w:rPr>
      </w:pPr>
      <w:r>
        <w:rPr>
          <w:rFonts w:ascii="IranNastaliq" w:hAnsi="IranNastaliq" w:cs="B Nazanin" w:hint="cs"/>
          <w:b/>
          <w:bCs/>
          <w:sz w:val="24"/>
          <w:szCs w:val="24"/>
          <w:rtl/>
          <w:lang w:bidi="fa-IR"/>
        </w:rPr>
        <w:t>بر</w:t>
      </w:r>
      <w:r w:rsidR="00993245" w:rsidRPr="007D345C">
        <w:rPr>
          <w:rFonts w:ascii="IranNastaliq" w:hAnsi="IranNastaliq" w:cs="B Nazanin" w:hint="cs"/>
          <w:b/>
          <w:bCs/>
          <w:sz w:val="24"/>
          <w:szCs w:val="24"/>
          <w:rtl/>
          <w:lang w:bidi="fa-IR"/>
        </w:rPr>
        <w:t>نامه زمان</w:t>
      </w:r>
      <w:r w:rsidR="00993245" w:rsidRPr="007D345C">
        <w:rPr>
          <w:rFonts w:ascii="IranNastaliq" w:hAnsi="IranNastaliq" w:cs="B Nazanin" w:hint="cs"/>
          <w:b/>
          <w:bCs/>
          <w:sz w:val="24"/>
          <w:szCs w:val="24"/>
          <w:rtl/>
          <w:lang w:bidi="fa-IR"/>
        </w:rPr>
        <w:softHyphen/>
        <w:t xml:space="preserve">بندی هفتگی: </w:t>
      </w:r>
    </w:p>
    <w:p w14:paraId="640B8B5C" w14:textId="77777777" w:rsidR="00993245" w:rsidRPr="00AE4764" w:rsidRDefault="00993245" w:rsidP="00993245">
      <w:pPr>
        <w:bidi/>
        <w:spacing w:after="0"/>
        <w:jc w:val="both"/>
        <w:rPr>
          <w:rFonts w:ascii="Times New Roman" w:hAnsi="Times New Roman" w:cs="B Nazanin"/>
          <w:sz w:val="20"/>
          <w:szCs w:val="24"/>
          <w:rtl/>
          <w:lang w:bidi="fa-IR"/>
        </w:rPr>
      </w:pPr>
      <w:r>
        <w:rPr>
          <w:rFonts w:ascii="Times New Roman" w:hAnsi="Times New Roman" w:cs="B Nazanin" w:hint="cs"/>
          <w:sz w:val="20"/>
          <w:szCs w:val="24"/>
          <w:rtl/>
        </w:rPr>
        <w:t>خواهشمند است</w:t>
      </w:r>
      <w:r w:rsidRPr="00AE4764">
        <w:rPr>
          <w:rFonts w:ascii="Times New Roman" w:hAnsi="Times New Roman" w:cs="B Nazanin" w:hint="cs"/>
          <w:sz w:val="20"/>
          <w:szCs w:val="24"/>
          <w:rtl/>
        </w:rPr>
        <w:t xml:space="preserve"> جدول زیر </w:t>
      </w:r>
      <w:r>
        <w:rPr>
          <w:rFonts w:ascii="Times New Roman" w:hAnsi="Times New Roman" w:cs="B Nazanin" w:hint="cs"/>
          <w:sz w:val="20"/>
          <w:szCs w:val="24"/>
          <w:rtl/>
        </w:rPr>
        <w:t xml:space="preserve">به دقت </w:t>
      </w:r>
      <w:r w:rsidRPr="00AE4764">
        <w:rPr>
          <w:rFonts w:ascii="Times New Roman" w:hAnsi="Times New Roman" w:cs="B Nazanin" w:hint="cs"/>
          <w:sz w:val="20"/>
          <w:szCs w:val="24"/>
          <w:rtl/>
        </w:rPr>
        <w:t>تکمیل شود. برخی خانه</w:t>
      </w:r>
      <w:r w:rsidRPr="00AE4764">
        <w:rPr>
          <w:rFonts w:ascii="Times New Roman" w:hAnsi="Times New Roman" w:cs="B Nazanin" w:hint="cs"/>
          <w:sz w:val="20"/>
          <w:szCs w:val="24"/>
          <w:rtl/>
        </w:rPr>
        <w:softHyphen/>
        <w:t xml:space="preserve">های جدول به صورت فرضی و </w:t>
      </w:r>
      <w:r>
        <w:rPr>
          <w:rFonts w:ascii="Times New Roman" w:hAnsi="Times New Roman" w:cs="B Nazanin" w:hint="cs"/>
          <w:sz w:val="20"/>
          <w:szCs w:val="24"/>
          <w:rtl/>
        </w:rPr>
        <w:t>تنها برای مثال، تکمیل شده</w:t>
      </w:r>
      <w:r>
        <w:rPr>
          <w:rFonts w:ascii="Times New Roman" w:hAnsi="Times New Roman" w:cs="B Nazanin"/>
          <w:sz w:val="20"/>
          <w:szCs w:val="24"/>
          <w:rtl/>
        </w:rPr>
        <w:softHyphen/>
      </w:r>
      <w:r>
        <w:rPr>
          <w:rFonts w:ascii="Times New Roman" w:hAnsi="Times New Roman" w:cs="B Nazanin" w:hint="cs"/>
          <w:sz w:val="20"/>
          <w:szCs w:val="24"/>
          <w:rtl/>
        </w:rPr>
        <w:t>اند</w:t>
      </w:r>
      <w:r w:rsidRPr="00AE4764">
        <w:rPr>
          <w:rFonts w:ascii="Times New Roman" w:hAnsi="Times New Roman" w:cs="B Nazanin" w:hint="cs"/>
          <w:sz w:val="20"/>
          <w:szCs w:val="24"/>
          <w:rtl/>
        </w:rPr>
        <w:t xml:space="preserve">. </w:t>
      </w:r>
    </w:p>
    <w:tbl>
      <w:tblPr>
        <w:tblStyle w:val="LightShading-Accent5"/>
        <w:bidiVisual/>
        <w:tblW w:w="0" w:type="auto"/>
        <w:tblLook w:val="04A0" w:firstRow="1" w:lastRow="0" w:firstColumn="1" w:lastColumn="0" w:noHBand="0" w:noVBand="1"/>
      </w:tblPr>
      <w:tblGrid>
        <w:gridCol w:w="1434"/>
        <w:gridCol w:w="1330"/>
        <w:gridCol w:w="1342"/>
        <w:gridCol w:w="1352"/>
        <w:gridCol w:w="1332"/>
        <w:gridCol w:w="1377"/>
        <w:gridCol w:w="1283"/>
      </w:tblGrid>
      <w:tr w:rsidR="00993245" w:rsidRPr="00872C1B" w14:paraId="5CFA60D5" w14:textId="77777777" w:rsidTr="00AB06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dxa"/>
          </w:tcPr>
          <w:p w14:paraId="29EE4780" w14:textId="77777777" w:rsidR="00993245" w:rsidRPr="00853ACF" w:rsidRDefault="00993245" w:rsidP="00AB06BF">
            <w:pPr>
              <w:bidi/>
              <w:spacing w:line="276" w:lineRule="auto"/>
              <w:jc w:val="center"/>
              <w:rPr>
                <w:rFonts w:ascii="Times New Roman" w:hAnsi="Times New Roman" w:cs="IranNastaliq"/>
                <w:b w:val="0"/>
                <w:color w:val="auto"/>
                <w:sz w:val="18"/>
                <w:szCs w:val="24"/>
                <w:rtl/>
                <w:lang w:bidi="fa-IR"/>
              </w:rPr>
            </w:pPr>
            <w:r w:rsidRPr="00853ACF">
              <w:rPr>
                <w:rFonts w:ascii="Times New Roman" w:hAnsi="Times New Roman" w:cs="B Nazanin" w:hint="cs"/>
                <w:b w:val="0"/>
                <w:color w:val="auto"/>
                <w:sz w:val="18"/>
                <w:szCs w:val="24"/>
                <w:rtl/>
                <w:lang w:bidi="fa-IR"/>
              </w:rPr>
              <w:t>روزهای هفته</w:t>
            </w:r>
          </w:p>
        </w:tc>
        <w:tc>
          <w:tcPr>
            <w:tcW w:w="1345" w:type="dxa"/>
          </w:tcPr>
          <w:p w14:paraId="3539D5BD" w14:textId="77777777" w:rsidR="00993245" w:rsidRPr="00853ACF" w:rsidRDefault="00993245" w:rsidP="00AB06BF">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شنبه</w:t>
            </w:r>
          </w:p>
        </w:tc>
        <w:tc>
          <w:tcPr>
            <w:tcW w:w="1357" w:type="dxa"/>
          </w:tcPr>
          <w:p w14:paraId="06C97E25" w14:textId="77777777" w:rsidR="00993245" w:rsidRPr="00853ACF" w:rsidRDefault="00993245" w:rsidP="00AB06BF">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یکشنبه</w:t>
            </w:r>
          </w:p>
        </w:tc>
        <w:tc>
          <w:tcPr>
            <w:tcW w:w="1370" w:type="dxa"/>
          </w:tcPr>
          <w:p w14:paraId="7AF8F3AE" w14:textId="77777777" w:rsidR="00993245" w:rsidRPr="00853ACF" w:rsidRDefault="00993245" w:rsidP="00AB06BF">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دوشنبه</w:t>
            </w:r>
          </w:p>
        </w:tc>
        <w:tc>
          <w:tcPr>
            <w:tcW w:w="1356" w:type="dxa"/>
          </w:tcPr>
          <w:p w14:paraId="3BA95ACA" w14:textId="77777777" w:rsidR="00993245" w:rsidRPr="00853ACF" w:rsidRDefault="00993245" w:rsidP="00AB06BF">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سه</w:t>
            </w:r>
            <w:r w:rsidRPr="00853ACF">
              <w:rPr>
                <w:rFonts w:ascii="Times New Roman" w:hAnsi="Times New Roman" w:cs="B Nazanin" w:hint="cs"/>
                <w:b w:val="0"/>
                <w:color w:val="auto"/>
                <w:sz w:val="18"/>
                <w:szCs w:val="24"/>
                <w:rtl/>
                <w:lang w:bidi="fa-IR"/>
              </w:rPr>
              <w:softHyphen/>
              <w:t>شنبه</w:t>
            </w:r>
          </w:p>
        </w:tc>
        <w:tc>
          <w:tcPr>
            <w:tcW w:w="1388" w:type="dxa"/>
          </w:tcPr>
          <w:p w14:paraId="6B0CC588" w14:textId="77777777" w:rsidR="00993245" w:rsidRPr="00853ACF" w:rsidRDefault="00993245" w:rsidP="00AB06BF">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چهارشنبه</w:t>
            </w:r>
          </w:p>
        </w:tc>
        <w:tc>
          <w:tcPr>
            <w:tcW w:w="1305" w:type="dxa"/>
          </w:tcPr>
          <w:p w14:paraId="6402DD8D" w14:textId="77777777" w:rsidR="00993245" w:rsidRPr="00853ACF" w:rsidRDefault="00993245" w:rsidP="00AB06BF">
            <w:pPr>
              <w:bidi/>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b w:val="0"/>
                <w:color w:val="auto"/>
                <w:sz w:val="18"/>
                <w:szCs w:val="24"/>
                <w:rtl/>
                <w:lang w:bidi="fa-IR"/>
              </w:rPr>
            </w:pPr>
            <w:r w:rsidRPr="00853ACF">
              <w:rPr>
                <w:rFonts w:ascii="Times New Roman" w:hAnsi="Times New Roman" w:cs="B Nazanin" w:hint="cs"/>
                <w:b w:val="0"/>
                <w:color w:val="auto"/>
                <w:sz w:val="18"/>
                <w:szCs w:val="24"/>
                <w:rtl/>
                <w:lang w:bidi="fa-IR"/>
              </w:rPr>
              <w:t>پنج</w:t>
            </w:r>
            <w:r w:rsidRPr="00853ACF">
              <w:rPr>
                <w:rFonts w:ascii="Times New Roman" w:hAnsi="Times New Roman" w:cs="B Nazanin" w:hint="cs"/>
                <w:b w:val="0"/>
                <w:color w:val="auto"/>
                <w:sz w:val="18"/>
                <w:szCs w:val="24"/>
                <w:rtl/>
                <w:lang w:bidi="fa-IR"/>
              </w:rPr>
              <w:softHyphen/>
              <w:t>شنبه</w:t>
            </w:r>
          </w:p>
        </w:tc>
      </w:tr>
      <w:tr w:rsidR="00993245" w:rsidRPr="00853ACF" w14:paraId="05BE9E6B" w14:textId="77777777" w:rsidTr="00AB0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dxa"/>
          </w:tcPr>
          <w:p w14:paraId="0C61B9D4" w14:textId="77777777" w:rsidR="00993245" w:rsidRPr="00853ACF" w:rsidRDefault="00993245" w:rsidP="00AB06BF">
            <w:pPr>
              <w:bidi/>
              <w:spacing w:line="276" w:lineRule="auto"/>
              <w:jc w:val="center"/>
              <w:rPr>
                <w:rFonts w:ascii="Times New Roman" w:hAnsi="Times New Roman" w:cs="IranNastaliq"/>
                <w:b w:val="0"/>
                <w:bCs w:val="0"/>
                <w:color w:val="auto"/>
                <w:sz w:val="18"/>
                <w:szCs w:val="24"/>
                <w:rtl/>
                <w:lang w:bidi="fa-IR"/>
              </w:rPr>
            </w:pPr>
            <w:r w:rsidRPr="00853ACF">
              <w:rPr>
                <w:rFonts w:ascii="Times New Roman" w:hAnsi="Times New Roman" w:cs="B Nazanin" w:hint="cs"/>
                <w:b w:val="0"/>
                <w:bCs w:val="0"/>
                <w:color w:val="auto"/>
                <w:sz w:val="18"/>
                <w:szCs w:val="24"/>
                <w:rtl/>
                <w:lang w:bidi="fa-IR"/>
              </w:rPr>
              <w:t>نوع فعالیت</w:t>
            </w:r>
          </w:p>
        </w:tc>
        <w:tc>
          <w:tcPr>
            <w:tcW w:w="1345" w:type="dxa"/>
          </w:tcPr>
          <w:p w14:paraId="1C22A374" w14:textId="0B85C7BC" w:rsidR="00993245" w:rsidRPr="00853ACF" w:rsidRDefault="0035330C"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tl/>
              </w:rPr>
            </w:pPr>
            <w:r>
              <w:rPr>
                <w:rFonts w:ascii="Times New Roman" w:hAnsi="Times New Roman" w:cs="B Nazanin" w:hint="cs"/>
                <w:color w:val="auto"/>
                <w:sz w:val="18"/>
                <w:szCs w:val="24"/>
                <w:rtl/>
              </w:rPr>
              <w:t>طراحی مداخله</w:t>
            </w:r>
          </w:p>
        </w:tc>
        <w:tc>
          <w:tcPr>
            <w:tcW w:w="1358" w:type="dxa"/>
          </w:tcPr>
          <w:p w14:paraId="77E55DC6" w14:textId="1499220F" w:rsidR="00993245" w:rsidRPr="00853ACF" w:rsidRDefault="0035330C"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tl/>
              </w:rPr>
            </w:pPr>
            <w:r>
              <w:rPr>
                <w:rFonts w:ascii="Times New Roman" w:hAnsi="Times New Roman" w:cs="B Nazanin" w:hint="cs"/>
                <w:color w:val="auto"/>
                <w:sz w:val="18"/>
                <w:szCs w:val="24"/>
                <w:rtl/>
              </w:rPr>
              <w:t>اجرا</w:t>
            </w:r>
          </w:p>
        </w:tc>
        <w:tc>
          <w:tcPr>
            <w:tcW w:w="1369" w:type="dxa"/>
          </w:tcPr>
          <w:p w14:paraId="354B5D75" w14:textId="2F34A14D" w:rsidR="00993245" w:rsidRPr="00853ACF" w:rsidRDefault="0035330C"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tl/>
              </w:rPr>
            </w:pPr>
            <w:r>
              <w:rPr>
                <w:rFonts w:ascii="Times New Roman" w:hAnsi="Times New Roman" w:cs="B Nazanin" w:hint="cs"/>
                <w:color w:val="auto"/>
                <w:sz w:val="18"/>
                <w:szCs w:val="24"/>
                <w:rtl/>
              </w:rPr>
              <w:t>اجرا</w:t>
            </w:r>
          </w:p>
        </w:tc>
        <w:tc>
          <w:tcPr>
            <w:tcW w:w="1356" w:type="dxa"/>
          </w:tcPr>
          <w:p w14:paraId="5303C8FD" w14:textId="0E5770C3" w:rsidR="00993245" w:rsidRPr="00853ACF" w:rsidRDefault="0035330C"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tl/>
              </w:rPr>
            </w:pPr>
            <w:r>
              <w:rPr>
                <w:rFonts w:ascii="Times New Roman" w:hAnsi="Times New Roman" w:cs="B Nazanin" w:hint="cs"/>
                <w:color w:val="auto"/>
                <w:sz w:val="18"/>
                <w:szCs w:val="24"/>
                <w:rtl/>
              </w:rPr>
              <w:t>اجرا</w:t>
            </w:r>
          </w:p>
        </w:tc>
        <w:tc>
          <w:tcPr>
            <w:tcW w:w="1388" w:type="dxa"/>
          </w:tcPr>
          <w:p w14:paraId="53427F14" w14:textId="7B302C3A" w:rsidR="00993245" w:rsidRPr="00853ACF" w:rsidRDefault="0035330C"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tl/>
              </w:rPr>
            </w:pPr>
            <w:r>
              <w:rPr>
                <w:rFonts w:ascii="Times New Roman" w:hAnsi="Times New Roman" w:cs="B Nazanin" w:hint="cs"/>
                <w:color w:val="auto"/>
                <w:sz w:val="18"/>
                <w:szCs w:val="24"/>
                <w:rtl/>
              </w:rPr>
              <w:t>ارزشیابی</w:t>
            </w:r>
          </w:p>
        </w:tc>
        <w:tc>
          <w:tcPr>
            <w:tcW w:w="1305" w:type="dxa"/>
          </w:tcPr>
          <w:p w14:paraId="3912150E" w14:textId="09CA12AF" w:rsidR="00993245" w:rsidRPr="00853ACF" w:rsidRDefault="00993245"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tl/>
              </w:rPr>
            </w:pPr>
          </w:p>
        </w:tc>
      </w:tr>
      <w:tr w:rsidR="00993245" w:rsidRPr="00853ACF" w14:paraId="134EB315" w14:textId="77777777" w:rsidTr="00AB06BF">
        <w:tc>
          <w:tcPr>
            <w:cnfStyle w:val="001000000000" w:firstRow="0" w:lastRow="0" w:firstColumn="1" w:lastColumn="0" w:oddVBand="0" w:evenVBand="0" w:oddHBand="0" w:evenHBand="0" w:firstRowFirstColumn="0" w:firstRowLastColumn="0" w:lastRowFirstColumn="0" w:lastRowLastColumn="0"/>
            <w:tcW w:w="1455" w:type="dxa"/>
          </w:tcPr>
          <w:p w14:paraId="7CD02AA9" w14:textId="77777777" w:rsidR="00993245" w:rsidRPr="00853ACF" w:rsidRDefault="00993245" w:rsidP="00AB06BF">
            <w:pPr>
              <w:bidi/>
              <w:spacing w:line="276" w:lineRule="auto"/>
              <w:jc w:val="center"/>
              <w:rPr>
                <w:rFonts w:ascii="Times New Roman" w:hAnsi="Times New Roman" w:cs="B Nazanin"/>
                <w:b w:val="0"/>
                <w:bCs w:val="0"/>
                <w:color w:val="auto"/>
                <w:sz w:val="18"/>
                <w:szCs w:val="24"/>
                <w:rtl/>
                <w:lang w:bidi="fa-IR"/>
              </w:rPr>
            </w:pPr>
            <w:r w:rsidRPr="00853ACF">
              <w:rPr>
                <w:rFonts w:ascii="Times New Roman" w:hAnsi="Times New Roman" w:cs="B Nazanin" w:hint="cs"/>
                <w:b w:val="0"/>
                <w:bCs w:val="0"/>
                <w:color w:val="auto"/>
                <w:sz w:val="18"/>
                <w:szCs w:val="24"/>
                <w:rtl/>
                <w:lang w:bidi="fa-IR"/>
              </w:rPr>
              <w:t>مسؤول</w:t>
            </w:r>
          </w:p>
        </w:tc>
        <w:tc>
          <w:tcPr>
            <w:tcW w:w="1345" w:type="dxa"/>
          </w:tcPr>
          <w:p w14:paraId="590193A6" w14:textId="46616004" w:rsidR="00993245" w:rsidRPr="00853ACF" w:rsidRDefault="0035330C"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auto"/>
                <w:sz w:val="18"/>
                <w:szCs w:val="24"/>
                <w:rtl/>
              </w:rPr>
            </w:pPr>
            <w:r>
              <w:rPr>
                <w:rFonts w:ascii="Times New Roman" w:hAnsi="Times New Roman" w:cs="B Nazanin" w:hint="cs"/>
                <w:color w:val="auto"/>
                <w:sz w:val="18"/>
                <w:szCs w:val="24"/>
                <w:rtl/>
              </w:rPr>
              <w:t>دکتر پاشایی پور</w:t>
            </w:r>
          </w:p>
        </w:tc>
        <w:tc>
          <w:tcPr>
            <w:tcW w:w="1358" w:type="dxa"/>
          </w:tcPr>
          <w:p w14:paraId="2C8A23B1" w14:textId="77777777" w:rsidR="00993245" w:rsidRPr="00853ACF" w:rsidRDefault="00993245"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auto"/>
                <w:sz w:val="18"/>
                <w:szCs w:val="24"/>
                <w:rtl/>
              </w:rPr>
            </w:pPr>
          </w:p>
        </w:tc>
        <w:tc>
          <w:tcPr>
            <w:tcW w:w="1369" w:type="dxa"/>
          </w:tcPr>
          <w:p w14:paraId="4A8815B7" w14:textId="77777777" w:rsidR="00993245" w:rsidRPr="00853ACF" w:rsidRDefault="00993245"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auto"/>
                <w:sz w:val="18"/>
                <w:szCs w:val="24"/>
                <w:rtl/>
              </w:rPr>
            </w:pPr>
          </w:p>
        </w:tc>
        <w:tc>
          <w:tcPr>
            <w:tcW w:w="1356" w:type="dxa"/>
          </w:tcPr>
          <w:p w14:paraId="61B5F435" w14:textId="77777777" w:rsidR="00993245" w:rsidRPr="00853ACF" w:rsidRDefault="00993245"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auto"/>
                <w:sz w:val="18"/>
                <w:szCs w:val="24"/>
                <w:rtl/>
                <w:lang w:bidi="fa-IR"/>
              </w:rPr>
            </w:pPr>
          </w:p>
        </w:tc>
        <w:tc>
          <w:tcPr>
            <w:tcW w:w="1388" w:type="dxa"/>
          </w:tcPr>
          <w:p w14:paraId="1C667038" w14:textId="77777777" w:rsidR="00993245" w:rsidRPr="00853ACF" w:rsidRDefault="00993245"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auto"/>
                <w:sz w:val="18"/>
                <w:szCs w:val="24"/>
                <w:rtl/>
              </w:rPr>
            </w:pPr>
          </w:p>
        </w:tc>
        <w:tc>
          <w:tcPr>
            <w:tcW w:w="1305" w:type="dxa"/>
          </w:tcPr>
          <w:p w14:paraId="20EBDB74" w14:textId="77777777" w:rsidR="00993245" w:rsidRPr="00853ACF" w:rsidRDefault="00993245"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color w:val="auto"/>
                <w:sz w:val="18"/>
                <w:szCs w:val="24"/>
                <w:rtl/>
              </w:rPr>
            </w:pPr>
          </w:p>
        </w:tc>
      </w:tr>
      <w:tr w:rsidR="00993245" w:rsidRPr="00853ACF" w14:paraId="0D41AD95" w14:textId="77777777" w:rsidTr="00AB06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5" w:type="dxa"/>
          </w:tcPr>
          <w:p w14:paraId="4D38DA1C" w14:textId="77777777" w:rsidR="00993245" w:rsidRPr="00853ACF" w:rsidRDefault="00993245" w:rsidP="00AB06BF">
            <w:pPr>
              <w:bidi/>
              <w:spacing w:line="276" w:lineRule="auto"/>
              <w:jc w:val="center"/>
              <w:rPr>
                <w:rFonts w:ascii="Times New Roman" w:hAnsi="Times New Roman" w:cs="B Nazanin"/>
                <w:b w:val="0"/>
                <w:bCs w:val="0"/>
                <w:color w:val="auto"/>
                <w:sz w:val="18"/>
                <w:szCs w:val="24"/>
                <w:rtl/>
                <w:lang w:bidi="fa-IR"/>
              </w:rPr>
            </w:pPr>
            <w:r w:rsidRPr="00853ACF">
              <w:rPr>
                <w:rFonts w:ascii="Times New Roman" w:hAnsi="Times New Roman" w:cs="B Nazanin" w:hint="cs"/>
                <w:b w:val="0"/>
                <w:bCs w:val="0"/>
                <w:color w:val="auto"/>
                <w:sz w:val="18"/>
                <w:szCs w:val="24"/>
                <w:rtl/>
                <w:lang w:bidi="fa-IR"/>
              </w:rPr>
              <w:t>زمان انجام فعالیت</w:t>
            </w:r>
            <w:r w:rsidR="00FF521C">
              <w:rPr>
                <w:rFonts w:ascii="Times New Roman" w:hAnsi="Times New Roman" w:cs="B Nazanin" w:hint="cs"/>
                <w:b w:val="0"/>
                <w:bCs w:val="0"/>
                <w:color w:val="auto"/>
                <w:sz w:val="18"/>
                <w:szCs w:val="24"/>
                <w:rtl/>
                <w:lang w:bidi="fa-IR"/>
              </w:rPr>
              <w:t xml:space="preserve"> </w:t>
            </w:r>
          </w:p>
        </w:tc>
        <w:tc>
          <w:tcPr>
            <w:tcW w:w="1345" w:type="dxa"/>
          </w:tcPr>
          <w:p w14:paraId="191447D4" w14:textId="3E35FB07" w:rsidR="00993245" w:rsidRPr="00853ACF" w:rsidRDefault="0035330C"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tl/>
              </w:rPr>
            </w:pPr>
            <w:r>
              <w:rPr>
                <w:rFonts w:ascii="Times New Roman" w:hAnsi="Times New Roman" w:cs="B Nazanin" w:hint="cs"/>
                <w:color w:val="auto"/>
                <w:sz w:val="18"/>
                <w:szCs w:val="24"/>
                <w:rtl/>
              </w:rPr>
              <w:t>با توجه به زمانبندی ( 8 تا 12 )</w:t>
            </w:r>
          </w:p>
        </w:tc>
        <w:tc>
          <w:tcPr>
            <w:tcW w:w="1358" w:type="dxa"/>
          </w:tcPr>
          <w:p w14:paraId="3A1459D2" w14:textId="3A2EA353" w:rsidR="00993245" w:rsidRPr="00853ACF" w:rsidRDefault="00993245"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tl/>
              </w:rPr>
            </w:pPr>
          </w:p>
        </w:tc>
        <w:tc>
          <w:tcPr>
            <w:tcW w:w="1369" w:type="dxa"/>
          </w:tcPr>
          <w:p w14:paraId="39C6A3E8" w14:textId="77777777" w:rsidR="00993245" w:rsidRPr="00853ACF" w:rsidRDefault="00993245"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tl/>
              </w:rPr>
            </w:pPr>
          </w:p>
        </w:tc>
        <w:tc>
          <w:tcPr>
            <w:tcW w:w="1356" w:type="dxa"/>
          </w:tcPr>
          <w:p w14:paraId="148AD439" w14:textId="2B320D22" w:rsidR="00993245" w:rsidRPr="00853ACF" w:rsidRDefault="00993245"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tl/>
              </w:rPr>
            </w:pPr>
          </w:p>
        </w:tc>
        <w:tc>
          <w:tcPr>
            <w:tcW w:w="1388" w:type="dxa"/>
          </w:tcPr>
          <w:p w14:paraId="2CFC597D" w14:textId="77777777" w:rsidR="00993245" w:rsidRPr="00853ACF" w:rsidRDefault="00993245"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Pr>
            </w:pPr>
          </w:p>
        </w:tc>
        <w:tc>
          <w:tcPr>
            <w:tcW w:w="1305" w:type="dxa"/>
          </w:tcPr>
          <w:p w14:paraId="285CDAC6" w14:textId="77777777" w:rsidR="00993245" w:rsidRPr="00853ACF" w:rsidRDefault="00993245" w:rsidP="00AB06BF">
            <w:pPr>
              <w:bidi/>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color w:val="auto"/>
                <w:sz w:val="18"/>
                <w:szCs w:val="24"/>
                <w:rtl/>
              </w:rPr>
            </w:pPr>
          </w:p>
        </w:tc>
      </w:tr>
      <w:tr w:rsidR="00993245" w:rsidRPr="00853ACF" w14:paraId="04907AD1" w14:textId="77777777" w:rsidTr="00AB06BF">
        <w:tc>
          <w:tcPr>
            <w:cnfStyle w:val="001000000000" w:firstRow="0" w:lastRow="0" w:firstColumn="1" w:lastColumn="0" w:oddVBand="0" w:evenVBand="0" w:oddHBand="0" w:evenHBand="0" w:firstRowFirstColumn="0" w:firstRowLastColumn="0" w:lastRowFirstColumn="0" w:lastRowLastColumn="0"/>
            <w:tcW w:w="1455" w:type="dxa"/>
          </w:tcPr>
          <w:p w14:paraId="2BACE3D4" w14:textId="77777777" w:rsidR="00993245" w:rsidRPr="00A93F66" w:rsidRDefault="00993245" w:rsidP="00AB06BF">
            <w:pPr>
              <w:bidi/>
              <w:spacing w:line="276" w:lineRule="auto"/>
              <w:jc w:val="center"/>
              <w:rPr>
                <w:rFonts w:ascii="Times New Roman" w:hAnsi="Times New Roman" w:cs="B Nazanin"/>
                <w:b w:val="0"/>
                <w:bCs w:val="0"/>
                <w:color w:val="FF0000"/>
                <w:sz w:val="18"/>
                <w:szCs w:val="24"/>
                <w:rtl/>
                <w:lang w:bidi="fa-IR"/>
              </w:rPr>
            </w:pPr>
            <w:r w:rsidRPr="00803159">
              <w:rPr>
                <w:rFonts w:ascii="Times New Roman" w:hAnsi="Times New Roman" w:cs="B Nazanin" w:hint="cs"/>
                <w:b w:val="0"/>
                <w:bCs w:val="0"/>
                <w:color w:val="auto"/>
                <w:sz w:val="18"/>
                <w:szCs w:val="24"/>
                <w:rtl/>
                <w:lang w:bidi="fa-IR"/>
              </w:rPr>
              <w:t>امکانات آموزشی مورد نیاز</w:t>
            </w:r>
          </w:p>
        </w:tc>
        <w:tc>
          <w:tcPr>
            <w:tcW w:w="1345" w:type="dxa"/>
          </w:tcPr>
          <w:p w14:paraId="22AD066C" w14:textId="159D82D7" w:rsidR="00993245" w:rsidRPr="00853ACF" w:rsidRDefault="0035330C"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18"/>
                <w:szCs w:val="24"/>
                <w:rtl/>
              </w:rPr>
            </w:pPr>
            <w:r>
              <w:rPr>
                <w:rFonts w:ascii="Times New Roman" w:hAnsi="Times New Roman" w:cs="B Nazanin" w:hint="cs"/>
                <w:sz w:val="18"/>
                <w:szCs w:val="24"/>
                <w:rtl/>
              </w:rPr>
              <w:t xml:space="preserve">امکانات مراکز خدمات جامع سلامت </w:t>
            </w:r>
            <w:bookmarkStart w:id="0" w:name="_GoBack"/>
            <w:bookmarkEnd w:id="0"/>
          </w:p>
        </w:tc>
        <w:tc>
          <w:tcPr>
            <w:tcW w:w="1358" w:type="dxa"/>
          </w:tcPr>
          <w:p w14:paraId="62DC1EDF" w14:textId="77777777" w:rsidR="00993245" w:rsidRPr="00853ACF" w:rsidRDefault="00993245"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18"/>
                <w:szCs w:val="24"/>
                <w:rtl/>
              </w:rPr>
            </w:pPr>
          </w:p>
        </w:tc>
        <w:tc>
          <w:tcPr>
            <w:tcW w:w="1369" w:type="dxa"/>
          </w:tcPr>
          <w:p w14:paraId="31992F59" w14:textId="77777777" w:rsidR="00993245" w:rsidRPr="00853ACF" w:rsidRDefault="00993245"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18"/>
                <w:szCs w:val="24"/>
                <w:rtl/>
              </w:rPr>
            </w:pPr>
          </w:p>
        </w:tc>
        <w:tc>
          <w:tcPr>
            <w:tcW w:w="1356" w:type="dxa"/>
          </w:tcPr>
          <w:p w14:paraId="5CBA371B" w14:textId="77777777" w:rsidR="00993245" w:rsidRPr="00853ACF" w:rsidRDefault="00993245"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18"/>
                <w:szCs w:val="24"/>
                <w:rtl/>
              </w:rPr>
            </w:pPr>
          </w:p>
        </w:tc>
        <w:tc>
          <w:tcPr>
            <w:tcW w:w="1388" w:type="dxa"/>
          </w:tcPr>
          <w:p w14:paraId="6EE0F57A" w14:textId="77777777" w:rsidR="00993245" w:rsidRPr="00853ACF" w:rsidRDefault="00993245"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18"/>
                <w:szCs w:val="24"/>
              </w:rPr>
            </w:pPr>
          </w:p>
        </w:tc>
        <w:tc>
          <w:tcPr>
            <w:tcW w:w="1305" w:type="dxa"/>
          </w:tcPr>
          <w:p w14:paraId="47362E06" w14:textId="77777777" w:rsidR="00993245" w:rsidRPr="00853ACF" w:rsidRDefault="00993245" w:rsidP="00AB06BF">
            <w:pPr>
              <w:bidi/>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18"/>
                <w:szCs w:val="24"/>
                <w:rtl/>
              </w:rPr>
            </w:pPr>
          </w:p>
        </w:tc>
      </w:tr>
    </w:tbl>
    <w:p w14:paraId="35C46736" w14:textId="77777777" w:rsidR="002F10FD" w:rsidRDefault="002F10FD" w:rsidP="002F10FD">
      <w:pPr>
        <w:bidi/>
        <w:spacing w:after="0"/>
        <w:jc w:val="both"/>
        <w:rPr>
          <w:rFonts w:ascii="Times New Roman" w:hAnsi="Times New Roman" w:cs="B Nazanin"/>
          <w:sz w:val="20"/>
          <w:highlight w:val="yellow"/>
          <w:rtl/>
        </w:rPr>
      </w:pPr>
    </w:p>
    <w:p w14:paraId="4AB860CD" w14:textId="77777777" w:rsidR="008568AD" w:rsidRDefault="008568AD" w:rsidP="008568AD">
      <w:pPr>
        <w:bidi/>
        <w:spacing w:after="0"/>
        <w:jc w:val="both"/>
        <w:rPr>
          <w:rFonts w:asciiTheme="majorBidi" w:hAnsiTheme="majorBidi" w:cs="Times New Roman"/>
          <w:b/>
          <w:bCs/>
          <w:color w:val="FF0000"/>
          <w:sz w:val="24"/>
          <w:szCs w:val="24"/>
          <w:rtl/>
          <w:lang w:bidi="fa-IR"/>
        </w:rPr>
      </w:pPr>
    </w:p>
    <w:p w14:paraId="1E667EAD" w14:textId="77777777" w:rsidR="00184458" w:rsidRDefault="00184458" w:rsidP="008568AD">
      <w:pPr>
        <w:bidi/>
        <w:spacing w:after="0"/>
        <w:jc w:val="both"/>
        <w:rPr>
          <w:rFonts w:ascii="IranNastaliq" w:hAnsi="IranNastaliq" w:cs="B Nazanin"/>
          <w:b/>
          <w:bCs/>
          <w:sz w:val="24"/>
          <w:szCs w:val="24"/>
          <w:lang w:bidi="fa-IR"/>
        </w:rPr>
      </w:pPr>
    </w:p>
    <w:p w14:paraId="5D168365" w14:textId="77777777" w:rsidR="00184458" w:rsidRDefault="00184458" w:rsidP="00184458">
      <w:pPr>
        <w:bidi/>
        <w:spacing w:after="0"/>
        <w:jc w:val="both"/>
        <w:rPr>
          <w:rFonts w:ascii="IranNastaliq" w:hAnsi="IranNastaliq" w:cs="B Nazanin"/>
          <w:b/>
          <w:bCs/>
          <w:sz w:val="24"/>
          <w:szCs w:val="24"/>
          <w:lang w:bidi="fa-IR"/>
        </w:rPr>
      </w:pPr>
    </w:p>
    <w:p w14:paraId="43BB9DA5" w14:textId="77777777" w:rsidR="00184458" w:rsidRDefault="00184458" w:rsidP="00184458">
      <w:pPr>
        <w:bidi/>
        <w:spacing w:after="0"/>
        <w:jc w:val="both"/>
        <w:rPr>
          <w:rFonts w:ascii="IranNastaliq" w:hAnsi="IranNastaliq" w:cs="B Nazanin"/>
          <w:b/>
          <w:bCs/>
          <w:sz w:val="24"/>
          <w:szCs w:val="24"/>
          <w:lang w:bidi="fa-IR"/>
        </w:rPr>
      </w:pPr>
    </w:p>
    <w:p w14:paraId="0F9BA89F" w14:textId="77777777" w:rsidR="00184458" w:rsidRDefault="00184458" w:rsidP="00184458">
      <w:pPr>
        <w:bidi/>
        <w:spacing w:after="0"/>
        <w:jc w:val="both"/>
        <w:rPr>
          <w:rFonts w:ascii="IranNastaliq" w:hAnsi="IranNastaliq" w:cs="B Nazanin"/>
          <w:b/>
          <w:bCs/>
          <w:sz w:val="24"/>
          <w:szCs w:val="24"/>
          <w:lang w:bidi="fa-IR"/>
        </w:rPr>
      </w:pPr>
    </w:p>
    <w:p w14:paraId="61A0A1E5" w14:textId="77777777" w:rsidR="00184458" w:rsidRDefault="00184458" w:rsidP="00184458">
      <w:pPr>
        <w:bidi/>
        <w:spacing w:after="0"/>
        <w:jc w:val="both"/>
        <w:rPr>
          <w:rFonts w:ascii="IranNastaliq" w:hAnsi="IranNastaliq" w:cs="B Nazanin"/>
          <w:b/>
          <w:bCs/>
          <w:sz w:val="24"/>
          <w:szCs w:val="24"/>
          <w:lang w:bidi="fa-IR"/>
        </w:rPr>
      </w:pPr>
    </w:p>
    <w:p w14:paraId="6A6FA8A1" w14:textId="77777777" w:rsidR="00184458" w:rsidRDefault="00184458" w:rsidP="00184458">
      <w:pPr>
        <w:bidi/>
        <w:spacing w:after="0"/>
        <w:jc w:val="both"/>
        <w:rPr>
          <w:rFonts w:ascii="IranNastaliq" w:hAnsi="IranNastaliq" w:cs="B Nazanin"/>
          <w:b/>
          <w:bCs/>
          <w:sz w:val="24"/>
          <w:szCs w:val="24"/>
          <w:lang w:bidi="fa-IR"/>
        </w:rPr>
      </w:pPr>
    </w:p>
    <w:p w14:paraId="58A50B8B" w14:textId="77777777" w:rsidR="00184458" w:rsidRDefault="00184458" w:rsidP="00184458">
      <w:pPr>
        <w:bidi/>
        <w:spacing w:after="0"/>
        <w:jc w:val="both"/>
        <w:rPr>
          <w:rFonts w:ascii="IranNastaliq" w:hAnsi="IranNastaliq" w:cs="B Nazanin"/>
          <w:b/>
          <w:bCs/>
          <w:sz w:val="24"/>
          <w:szCs w:val="24"/>
          <w:lang w:bidi="fa-IR"/>
        </w:rPr>
      </w:pPr>
    </w:p>
    <w:p w14:paraId="006F527C" w14:textId="6DC9483F" w:rsidR="00BC7A9F" w:rsidRDefault="00BC7A9F">
      <w:pPr>
        <w:rPr>
          <w:rFonts w:ascii="IranNastaliq" w:hAnsi="IranNastaliq" w:cs="B Nazanin"/>
          <w:b/>
          <w:bCs/>
          <w:sz w:val="28"/>
          <w:szCs w:val="28"/>
          <w:rtl/>
          <w:lang w:bidi="fa-IR"/>
        </w:rPr>
      </w:pPr>
      <w:r>
        <w:rPr>
          <w:rFonts w:ascii="IranNastaliq" w:hAnsi="IranNastaliq" w:cs="B Nazanin"/>
          <w:b/>
          <w:bCs/>
          <w:sz w:val="28"/>
          <w:szCs w:val="28"/>
          <w:rtl/>
          <w:lang w:bidi="fa-IR"/>
        </w:rPr>
        <w:br w:type="page"/>
      </w:r>
    </w:p>
    <w:p w14:paraId="5DE57CFD" w14:textId="77777777" w:rsidR="00D85197" w:rsidRDefault="00D85197" w:rsidP="00D85197">
      <w:pPr>
        <w:bidi/>
        <w:spacing w:after="0"/>
        <w:jc w:val="both"/>
        <w:rPr>
          <w:rFonts w:ascii="IranNastaliq" w:hAnsi="IranNastaliq" w:cs="B Nazanin"/>
          <w:b/>
          <w:bCs/>
          <w:sz w:val="28"/>
          <w:szCs w:val="28"/>
          <w:rtl/>
          <w:lang w:bidi="fa-IR"/>
        </w:rPr>
      </w:pPr>
    </w:p>
    <w:p w14:paraId="49BC0748" w14:textId="7A0296EF" w:rsidR="00D85197" w:rsidRDefault="002234CF" w:rsidP="00D85197">
      <w:pPr>
        <w:bidi/>
        <w:spacing w:after="0"/>
        <w:jc w:val="both"/>
        <w:rPr>
          <w:rFonts w:ascii="IranNastaliq" w:hAnsi="IranNastaliq" w:cs="B Nazanin"/>
          <w:b/>
          <w:bCs/>
          <w:sz w:val="28"/>
          <w:szCs w:val="28"/>
          <w:rtl/>
          <w:lang w:bidi="fa-IR"/>
        </w:rPr>
      </w:pPr>
      <w:r>
        <w:rPr>
          <w:rFonts w:ascii="IranNastaliq" w:hAnsi="IranNastaliq" w:cs="B Nazanin" w:hint="cs"/>
          <w:b/>
          <w:bCs/>
          <w:noProof/>
          <w:sz w:val="24"/>
          <w:szCs w:val="24"/>
          <w:rtl/>
          <w:lang w:bidi="fa-IR"/>
        </w:rPr>
        <mc:AlternateContent>
          <mc:Choice Requires="wps">
            <w:drawing>
              <wp:anchor distT="0" distB="0" distL="114300" distR="114300" simplePos="0" relativeHeight="251662336" behindDoc="0" locked="0" layoutInCell="1" allowOverlap="1" wp14:anchorId="46C9FFEF" wp14:editId="5065407D">
                <wp:simplePos x="0" y="0"/>
                <wp:positionH relativeFrom="column">
                  <wp:posOffset>5173980</wp:posOffset>
                </wp:positionH>
                <wp:positionV relativeFrom="paragraph">
                  <wp:posOffset>-267335</wp:posOffset>
                </wp:positionV>
                <wp:extent cx="1045845" cy="335915"/>
                <wp:effectExtent l="0" t="0" r="20955" b="26035"/>
                <wp:wrapNone/>
                <wp:docPr id="4" name="Text Box 4"/>
                <wp:cNvGraphicFramePr/>
                <a:graphic xmlns:a="http://schemas.openxmlformats.org/drawingml/2006/main">
                  <a:graphicData uri="http://schemas.microsoft.com/office/word/2010/wordprocessingShape">
                    <wps:wsp>
                      <wps:cNvSpPr txBox="1"/>
                      <wps:spPr>
                        <a:xfrm>
                          <a:off x="0" y="0"/>
                          <a:ext cx="1045845" cy="335915"/>
                        </a:xfrm>
                        <a:prstGeom prst="rect">
                          <a:avLst/>
                        </a:prstGeom>
                        <a:solidFill>
                          <a:sysClr val="window" lastClr="FFFFFF"/>
                        </a:solidFill>
                        <a:ln w="6350">
                          <a:solidFill>
                            <a:prstClr val="black"/>
                          </a:solidFill>
                        </a:ln>
                        <a:effectLst/>
                      </wps:spPr>
                      <wps:txbx>
                        <w:txbxContent>
                          <w:p w14:paraId="0C07F5DF" w14:textId="4EC279F6" w:rsidR="00F71D0D" w:rsidRPr="00F71D0D" w:rsidRDefault="00F71D0D" w:rsidP="00F71D0D">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C9FFEF" id="_x0000_t202" coordsize="21600,21600" o:spt="202" path="m,l,21600r21600,l21600,xe">
                <v:stroke joinstyle="miter"/>
                <v:path gradientshapeok="t" o:connecttype="rect"/>
              </v:shapetype>
              <v:shape id="Text Box 4" o:spid="_x0000_s1026" type="#_x0000_t202" style="position:absolute;left:0;text-align:left;margin-left:407.4pt;margin-top:-21.05pt;width:82.35pt;height:26.4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" fillcolor="window" strokeweight=".5pt">
                <v:textbox>
                  <w:txbxContent>
                    <w:p w14:paraId="0C07F5DF" w14:textId="4EC279F6" w:rsidR="00F71D0D" w:rsidRPr="00F71D0D" w:rsidRDefault="00F71D0D" w:rsidP="00F71D0D">
                      <w:pPr>
                        <w:bidi/>
                        <w:jc w:val="center"/>
                        <w:rPr>
                          <w:rFonts w:asciiTheme="majorBidi" w:hAnsiTheme="majorBidi" w:cs="B Nazanin"/>
                          <w:lang w:bidi="fa-IR"/>
                        </w:rPr>
                      </w:pPr>
                      <w:r w:rsidRPr="00F71D0D">
                        <w:rPr>
                          <w:rFonts w:asciiTheme="majorBidi" w:hAnsiTheme="majorBidi" w:cs="B Nazanin" w:hint="cs"/>
                          <w:rtl/>
                          <w:lang w:bidi="fa-IR"/>
                        </w:rPr>
                        <w:t xml:space="preserve">پیوست </w:t>
                      </w:r>
                      <w:r>
                        <w:rPr>
                          <w:rFonts w:asciiTheme="majorBidi" w:hAnsiTheme="majorBidi" w:cs="B Nazanin" w:hint="cs"/>
                          <w:rtl/>
                          <w:lang w:bidi="fa-IR"/>
                        </w:rPr>
                        <w:t>1</w:t>
                      </w:r>
                    </w:p>
                  </w:txbxContent>
                </v:textbox>
              </v:shape>
            </w:pict>
          </mc:Fallback>
        </mc:AlternateContent>
      </w:r>
    </w:p>
    <w:p w14:paraId="1E3724CB" w14:textId="77777777" w:rsidR="008568AD" w:rsidRDefault="00266CDD" w:rsidP="00F71D0D">
      <w:pPr>
        <w:bidi/>
        <w:spacing w:after="0"/>
        <w:jc w:val="both"/>
        <w:rPr>
          <w:rFonts w:ascii="IranNastaliq" w:hAnsi="IranNastaliq" w:cs="B Nazanin"/>
          <w:b/>
          <w:bCs/>
          <w:sz w:val="24"/>
          <w:szCs w:val="24"/>
          <w:lang w:bidi="fa-IR"/>
        </w:rPr>
      </w:pPr>
      <w:r>
        <w:rPr>
          <w:rFonts w:ascii="IranNastaliq" w:hAnsi="IranNastaliq" w:cs="B Nazanin" w:hint="cs"/>
          <w:b/>
          <w:bCs/>
          <w:sz w:val="28"/>
          <w:szCs w:val="28"/>
          <w:rtl/>
          <w:lang w:bidi="fa-IR"/>
        </w:rPr>
        <w:t xml:space="preserve">نکات کاربردی </w:t>
      </w:r>
    </w:p>
    <w:p w14:paraId="448B44E8" w14:textId="77777777" w:rsidR="00184458" w:rsidRDefault="00184458" w:rsidP="001938DA">
      <w:pPr>
        <w:bidi/>
        <w:spacing w:after="0"/>
        <w:jc w:val="both"/>
        <w:rPr>
          <w:rFonts w:ascii="IranNastaliq" w:hAnsi="IranNastaliq" w:cs="B Nazanin"/>
          <w:b/>
          <w:bCs/>
          <w:sz w:val="24"/>
          <w:szCs w:val="24"/>
          <w:lang w:bidi="fa-IR"/>
        </w:rPr>
      </w:pPr>
      <w:r w:rsidRPr="00A5292F">
        <w:rPr>
          <w:rFonts w:ascii="IranNastaliq" w:hAnsi="IranNastaliq" w:cs="B Nazanin" w:hint="cs"/>
          <w:b/>
          <w:bCs/>
          <w:sz w:val="24"/>
          <w:szCs w:val="24"/>
          <w:rtl/>
          <w:lang w:bidi="fa-IR"/>
        </w:rPr>
        <w:t>پیامدهای یادگیری</w:t>
      </w:r>
    </w:p>
    <w:p w14:paraId="2DDF44DC" w14:textId="16F6854B" w:rsidR="00184458" w:rsidRDefault="00AF72D0" w:rsidP="00AF72D0">
      <w:pPr>
        <w:bidi/>
        <w:spacing w:after="0"/>
        <w:jc w:val="both"/>
        <w:rPr>
          <w:rFonts w:asciiTheme="majorBidi" w:hAnsiTheme="majorBidi" w:cs="B Nazanin"/>
          <w:sz w:val="24"/>
          <w:szCs w:val="24"/>
          <w:lang w:bidi="fa-IR"/>
        </w:rPr>
      </w:pPr>
      <w:r>
        <w:rPr>
          <w:rFonts w:asciiTheme="majorBidi" w:hAnsiTheme="majorBidi" w:cs="B Nazanin" w:hint="cs"/>
          <w:sz w:val="24"/>
          <w:szCs w:val="24"/>
          <w:rtl/>
          <w:lang w:bidi="fa-IR"/>
        </w:rPr>
        <w:t xml:space="preserve">   </w:t>
      </w:r>
      <w:r w:rsidR="00184458" w:rsidRPr="008E209B">
        <w:rPr>
          <w:rFonts w:asciiTheme="majorBidi" w:hAnsiTheme="majorBidi" w:cs="B Nazanin"/>
          <w:sz w:val="24"/>
          <w:szCs w:val="24"/>
          <w:rtl/>
          <w:lang w:bidi="fa-IR"/>
        </w:rPr>
        <w:t>پ</w:t>
      </w:r>
      <w:r w:rsidR="00184458" w:rsidRPr="008E209B">
        <w:rPr>
          <w:rFonts w:asciiTheme="majorBidi" w:hAnsiTheme="majorBidi" w:cs="B Nazanin" w:hint="cs"/>
          <w:sz w:val="24"/>
          <w:szCs w:val="24"/>
          <w:rtl/>
          <w:lang w:bidi="fa-IR"/>
        </w:rPr>
        <w:t>ی</w:t>
      </w:r>
      <w:r w:rsidR="00184458" w:rsidRPr="008E209B">
        <w:rPr>
          <w:rFonts w:asciiTheme="majorBidi" w:hAnsiTheme="majorBidi" w:cs="B Nazanin" w:hint="eastAsia"/>
          <w:sz w:val="24"/>
          <w:szCs w:val="24"/>
          <w:rtl/>
          <w:lang w:bidi="fa-IR"/>
        </w:rPr>
        <w:t>امد</w:t>
      </w:r>
      <w:r w:rsidR="00184458" w:rsidRPr="008E209B">
        <w:rPr>
          <w:rFonts w:asciiTheme="majorBidi" w:hAnsiTheme="majorBidi" w:cs="B Nazanin" w:hint="cs"/>
          <w:sz w:val="24"/>
          <w:szCs w:val="24"/>
          <w:rtl/>
          <w:lang w:bidi="fa-IR"/>
        </w:rPr>
        <w:t>های یادگیری</w:t>
      </w:r>
      <w:r w:rsidR="00184458" w:rsidRPr="008E209B">
        <w:rPr>
          <w:rFonts w:asciiTheme="majorBidi" w:hAnsiTheme="majorBidi" w:cs="B Nazanin" w:hint="eastAsia"/>
          <w:sz w:val="24"/>
          <w:szCs w:val="24"/>
          <w:rtl/>
          <w:lang w:bidi="fa-IR"/>
        </w:rPr>
        <w:t>،</w:t>
      </w:r>
      <w:r w:rsidR="00184458" w:rsidRPr="008E209B">
        <w:rPr>
          <w:rFonts w:asciiTheme="majorBidi" w:hAnsiTheme="majorBidi" w:cs="B Nazanin"/>
          <w:sz w:val="24"/>
          <w:szCs w:val="24"/>
          <w:rtl/>
          <w:lang w:bidi="fa-IR"/>
        </w:rPr>
        <w:t xml:space="preserve"> </w:t>
      </w:r>
      <w:r w:rsidR="00E50C3B">
        <w:rPr>
          <w:rFonts w:asciiTheme="majorBidi" w:hAnsiTheme="majorBidi" w:cs="B Nazanin" w:hint="cs"/>
          <w:sz w:val="24"/>
          <w:szCs w:val="24"/>
          <w:rtl/>
          <w:lang w:bidi="fa-IR"/>
        </w:rPr>
        <w:t>ترکیبی</w:t>
      </w:r>
      <w:r w:rsidR="00184458">
        <w:rPr>
          <w:rFonts w:asciiTheme="majorBidi" w:hAnsiTheme="majorBidi" w:cs="B Nazanin" w:hint="cs"/>
          <w:sz w:val="24"/>
          <w:szCs w:val="24"/>
          <w:rtl/>
          <w:lang w:bidi="fa-IR"/>
        </w:rPr>
        <w:t xml:space="preserve"> از دانش، نگرش، مهارت</w:t>
      </w:r>
      <w:r w:rsidR="00184458">
        <w:rPr>
          <w:rFonts w:asciiTheme="majorBidi" w:hAnsiTheme="majorBidi" w:cs="B Nazanin"/>
          <w:sz w:val="24"/>
          <w:szCs w:val="24"/>
          <w:rtl/>
          <w:lang w:bidi="fa-IR"/>
        </w:rPr>
        <w:softHyphen/>
      </w:r>
      <w:r w:rsidR="00184458">
        <w:rPr>
          <w:rFonts w:asciiTheme="majorBidi" w:hAnsiTheme="majorBidi" w:cs="B Nazanin" w:hint="cs"/>
          <w:sz w:val="24"/>
          <w:szCs w:val="24"/>
          <w:rtl/>
          <w:lang w:bidi="fa-IR"/>
        </w:rPr>
        <w:t>ها</w:t>
      </w:r>
      <w:r w:rsidR="00184458" w:rsidRPr="008E209B">
        <w:rPr>
          <w:rFonts w:asciiTheme="majorBidi" w:hAnsiTheme="majorBidi" w:cs="B Nazanin"/>
          <w:sz w:val="24"/>
          <w:szCs w:val="24"/>
          <w:rtl/>
          <w:lang w:bidi="fa-IR"/>
        </w:rPr>
        <w:t xml:space="preserve"> </w:t>
      </w:r>
      <w:r w:rsidR="00184458" w:rsidRPr="008E209B">
        <w:rPr>
          <w:rFonts w:asciiTheme="majorBidi" w:hAnsiTheme="majorBidi" w:cs="B Nazanin" w:hint="cs"/>
          <w:sz w:val="24"/>
          <w:szCs w:val="24"/>
          <w:rtl/>
          <w:lang w:bidi="fa-IR"/>
        </w:rPr>
        <w:t>و</w:t>
      </w:r>
      <w:r w:rsidR="00184458" w:rsidRPr="008E209B">
        <w:rPr>
          <w:rFonts w:asciiTheme="majorBidi" w:hAnsiTheme="majorBidi" w:cs="B Nazanin"/>
          <w:sz w:val="24"/>
          <w:szCs w:val="24"/>
          <w:rtl/>
          <w:lang w:bidi="fa-IR"/>
        </w:rPr>
        <w:t xml:space="preserve"> </w:t>
      </w:r>
      <w:r w:rsidR="00184458">
        <w:rPr>
          <w:rFonts w:asciiTheme="majorBidi" w:hAnsiTheme="majorBidi" w:cs="B Nazanin" w:hint="cs"/>
          <w:sz w:val="24"/>
          <w:szCs w:val="24"/>
          <w:rtl/>
          <w:lang w:bidi="fa-IR"/>
        </w:rPr>
        <w:t xml:space="preserve">به طور کلی </w:t>
      </w:r>
      <w:r w:rsidR="0050731D">
        <w:rPr>
          <w:rFonts w:asciiTheme="majorBidi" w:hAnsiTheme="majorBidi" w:cs="B Nazanin" w:hint="cs"/>
          <w:sz w:val="24"/>
          <w:szCs w:val="24"/>
          <w:rtl/>
          <w:lang w:bidi="fa-IR"/>
        </w:rPr>
        <w:t>ویژ</w:t>
      </w:r>
      <w:r w:rsidR="00184458">
        <w:rPr>
          <w:rFonts w:asciiTheme="majorBidi" w:hAnsiTheme="majorBidi" w:cs="B Nazanin" w:hint="cs"/>
          <w:sz w:val="24"/>
          <w:szCs w:val="24"/>
          <w:rtl/>
          <w:lang w:bidi="fa-IR"/>
        </w:rPr>
        <w:t>گی</w:t>
      </w:r>
      <w:r w:rsidR="00184458">
        <w:rPr>
          <w:rFonts w:asciiTheme="majorBidi" w:hAnsiTheme="majorBidi" w:cs="B Nazanin"/>
          <w:sz w:val="24"/>
          <w:szCs w:val="24"/>
          <w:rtl/>
          <w:lang w:bidi="fa-IR"/>
        </w:rPr>
        <w:softHyphen/>
      </w:r>
      <w:r w:rsidR="00184458">
        <w:rPr>
          <w:rFonts w:asciiTheme="majorBidi" w:hAnsiTheme="majorBidi" w:cs="B Nazanin" w:hint="cs"/>
          <w:sz w:val="24"/>
          <w:szCs w:val="24"/>
          <w:rtl/>
          <w:lang w:bidi="fa-IR"/>
        </w:rPr>
        <w:t>هایی</w:t>
      </w:r>
      <w:r w:rsidR="00184458" w:rsidRPr="008E209B">
        <w:rPr>
          <w:rFonts w:asciiTheme="majorBidi" w:hAnsiTheme="majorBidi" w:cs="B Nazanin"/>
          <w:sz w:val="24"/>
          <w:szCs w:val="24"/>
          <w:rtl/>
          <w:lang w:bidi="fa-IR"/>
        </w:rPr>
        <w:t xml:space="preserve"> </w:t>
      </w:r>
      <w:r w:rsidR="00184458" w:rsidRPr="008E209B">
        <w:rPr>
          <w:rFonts w:asciiTheme="majorBidi" w:hAnsiTheme="majorBidi" w:cs="B Nazanin" w:hint="cs"/>
          <w:sz w:val="24"/>
          <w:szCs w:val="24"/>
          <w:rtl/>
          <w:lang w:bidi="fa-IR"/>
        </w:rPr>
        <w:t>هستند</w:t>
      </w:r>
      <w:r w:rsidR="00184458" w:rsidRPr="008E209B">
        <w:rPr>
          <w:rFonts w:asciiTheme="majorBidi" w:hAnsiTheme="majorBidi" w:cs="B Nazanin"/>
          <w:sz w:val="24"/>
          <w:szCs w:val="24"/>
          <w:rtl/>
          <w:lang w:bidi="fa-IR"/>
        </w:rPr>
        <w:t xml:space="preserve"> کـه م</w:t>
      </w:r>
      <w:r w:rsidR="00184458" w:rsidRPr="008E209B">
        <w:rPr>
          <w:rFonts w:asciiTheme="majorBidi" w:hAnsiTheme="majorBidi" w:cs="B Nazanin" w:hint="cs"/>
          <w:sz w:val="24"/>
          <w:szCs w:val="24"/>
          <w:rtl/>
          <w:lang w:bidi="fa-IR"/>
        </w:rPr>
        <w:t>ی</w:t>
      </w:r>
      <w:r w:rsidR="00184458" w:rsidRPr="008E209B">
        <w:rPr>
          <w:rFonts w:asciiTheme="majorBidi" w:hAnsiTheme="majorBidi" w:cs="B Nazanin"/>
          <w:sz w:val="24"/>
          <w:szCs w:val="24"/>
          <w:rtl/>
          <w:lang w:bidi="fa-IR"/>
        </w:rPr>
        <w:softHyphen/>
      </w:r>
      <w:r w:rsidR="00184458" w:rsidRPr="008E209B">
        <w:rPr>
          <w:rFonts w:asciiTheme="majorBidi" w:hAnsiTheme="majorBidi" w:cs="B Nazanin" w:hint="cs"/>
          <w:sz w:val="24"/>
          <w:szCs w:val="24"/>
          <w:rtl/>
          <w:lang w:bidi="fa-IR"/>
        </w:rPr>
        <w:t>خواهی</w:t>
      </w:r>
      <w:r w:rsidR="00184458" w:rsidRPr="008E209B">
        <w:rPr>
          <w:rFonts w:asciiTheme="majorBidi" w:hAnsiTheme="majorBidi" w:cs="B Nazanin" w:hint="eastAsia"/>
          <w:sz w:val="24"/>
          <w:szCs w:val="24"/>
          <w:rtl/>
          <w:lang w:bidi="fa-IR"/>
        </w:rPr>
        <w:t>م</w:t>
      </w:r>
      <w:r w:rsidR="00184458" w:rsidRPr="008E209B">
        <w:rPr>
          <w:rFonts w:asciiTheme="majorBidi" w:hAnsiTheme="majorBidi" w:cs="B Nazanin"/>
          <w:sz w:val="24"/>
          <w:szCs w:val="24"/>
          <w:rtl/>
          <w:lang w:bidi="fa-IR"/>
        </w:rPr>
        <w:t xml:space="preserve"> دانشجو</w:t>
      </w:r>
      <w:r w:rsidR="00184458" w:rsidRPr="008E209B">
        <w:rPr>
          <w:rFonts w:asciiTheme="majorBidi" w:hAnsiTheme="majorBidi" w:cs="B Nazanin" w:hint="cs"/>
          <w:sz w:val="24"/>
          <w:szCs w:val="24"/>
          <w:rtl/>
          <w:lang w:bidi="fa-IR"/>
        </w:rPr>
        <w:t>ی</w:t>
      </w:r>
      <w:r w:rsidR="00184458" w:rsidRPr="008E209B">
        <w:rPr>
          <w:rFonts w:asciiTheme="majorBidi" w:hAnsiTheme="majorBidi" w:cs="B Nazanin" w:hint="eastAsia"/>
          <w:sz w:val="24"/>
          <w:szCs w:val="24"/>
          <w:rtl/>
          <w:lang w:bidi="fa-IR"/>
        </w:rPr>
        <w:t>ان</w:t>
      </w:r>
      <w:r w:rsidR="00184458" w:rsidRPr="008E209B">
        <w:rPr>
          <w:rFonts w:asciiTheme="majorBidi" w:hAnsiTheme="majorBidi" w:cs="B Nazanin" w:hint="cs"/>
          <w:sz w:val="24"/>
          <w:szCs w:val="24"/>
          <w:rtl/>
          <w:lang w:bidi="fa-IR"/>
        </w:rPr>
        <w:t xml:space="preserve"> ما در انتهای دوره</w:t>
      </w:r>
      <w:r w:rsidR="00184458" w:rsidRPr="008E209B">
        <w:rPr>
          <w:rFonts w:asciiTheme="majorBidi" w:hAnsiTheme="majorBidi" w:cs="B Nazanin"/>
          <w:sz w:val="24"/>
          <w:szCs w:val="24"/>
          <w:rtl/>
          <w:lang w:bidi="fa-IR"/>
        </w:rPr>
        <w:t xml:space="preserve"> داشته باشند</w:t>
      </w:r>
      <w:r w:rsidR="00184458">
        <w:rPr>
          <w:rFonts w:asciiTheme="majorBidi" w:hAnsiTheme="majorBidi" w:cs="B Nazanin" w:hint="cs"/>
          <w:sz w:val="24"/>
          <w:szCs w:val="24"/>
          <w:rtl/>
          <w:lang w:bidi="fa-IR"/>
        </w:rPr>
        <w:t>. در واقع به لحاظ ساختاری، پیامدهای یادگیری جملاتی هستند</w:t>
      </w:r>
      <w:r w:rsidR="00184458" w:rsidRPr="00746D89">
        <w:rPr>
          <w:rFonts w:asciiTheme="majorBidi" w:hAnsiTheme="majorBidi" w:cs="B Nazanin" w:hint="cs"/>
          <w:sz w:val="24"/>
          <w:szCs w:val="24"/>
          <w:rtl/>
          <w:lang w:bidi="fa-IR"/>
        </w:rPr>
        <w:t xml:space="preserve"> که </w:t>
      </w:r>
      <w:r w:rsidR="00184458">
        <w:rPr>
          <w:rFonts w:asciiTheme="majorBidi" w:hAnsiTheme="majorBidi" w:cs="B Nazanin" w:hint="cs"/>
          <w:sz w:val="24"/>
          <w:szCs w:val="24"/>
          <w:rtl/>
          <w:lang w:bidi="fa-IR"/>
        </w:rPr>
        <w:t>توصیف می</w:t>
      </w:r>
      <w:r w:rsidR="00184458">
        <w:rPr>
          <w:rFonts w:asciiTheme="majorBidi" w:hAnsiTheme="majorBidi" w:cs="B Nazanin"/>
          <w:sz w:val="24"/>
          <w:szCs w:val="24"/>
          <w:rtl/>
          <w:lang w:bidi="fa-IR"/>
        </w:rPr>
        <w:softHyphen/>
      </w:r>
      <w:r w:rsidR="00184458">
        <w:rPr>
          <w:rFonts w:asciiTheme="majorBidi" w:hAnsiTheme="majorBidi" w:cs="B Nazanin" w:hint="cs"/>
          <w:sz w:val="24"/>
          <w:szCs w:val="24"/>
          <w:rtl/>
          <w:lang w:bidi="fa-IR"/>
        </w:rPr>
        <w:t>کنند در انتهای دوره چه انتظاری از دانشجو داریم و به عبارت دیگر دانشجو در انتهای دوره چه چیزی را باید بداند، درک کند و قادر به انجام آن باشد</w:t>
      </w:r>
      <w:r w:rsidR="00184458">
        <w:rPr>
          <w:rFonts w:asciiTheme="majorBidi" w:hAnsiTheme="majorBidi" w:cs="B Nazanin"/>
          <w:sz w:val="24"/>
          <w:szCs w:val="24"/>
          <w:lang w:bidi="fa-IR"/>
        </w:rPr>
        <w:t>.</w:t>
      </w:r>
      <w:r w:rsidR="00184458">
        <w:rPr>
          <w:rFonts w:asciiTheme="majorBidi" w:hAnsiTheme="majorBidi" w:cs="B Nazanin" w:hint="cs"/>
          <w:sz w:val="24"/>
          <w:szCs w:val="24"/>
          <w:rtl/>
          <w:lang w:bidi="fa-IR"/>
        </w:rPr>
        <w:t xml:space="preserve"> </w:t>
      </w:r>
    </w:p>
    <w:p w14:paraId="5B3EB391" w14:textId="78629C60" w:rsidR="00184458" w:rsidRDefault="00184458" w:rsidP="009178EF">
      <w:pPr>
        <w:bidi/>
        <w:spacing w:after="0"/>
        <w:jc w:val="both"/>
        <w:rPr>
          <w:rFonts w:asciiTheme="majorBidi" w:hAnsiTheme="majorBidi" w:cs="B Nazanin"/>
          <w:sz w:val="24"/>
          <w:szCs w:val="24"/>
          <w:rtl/>
          <w:lang w:bidi="fa-IR"/>
        </w:rPr>
      </w:pPr>
      <w:r>
        <w:rPr>
          <w:rFonts w:asciiTheme="majorBidi" w:hAnsiTheme="majorBidi" w:cs="B Nazanin" w:hint="cs"/>
          <w:sz w:val="24"/>
          <w:szCs w:val="24"/>
          <w:rtl/>
          <w:lang w:bidi="fa-IR"/>
        </w:rPr>
        <w:t>برای مثال دانشجوی دکترای تخصصی .... در پایان دوره ...  باید</w:t>
      </w:r>
      <w:r w:rsidR="00B4769F">
        <w:rPr>
          <w:rFonts w:asciiTheme="majorBidi" w:hAnsiTheme="majorBidi" w:cs="B Nazanin" w:hint="cs"/>
          <w:sz w:val="24"/>
          <w:szCs w:val="24"/>
          <w:rtl/>
          <w:lang w:bidi="fa-IR"/>
        </w:rPr>
        <w:t xml:space="preserve"> بتواند </w:t>
      </w:r>
      <w:r>
        <w:rPr>
          <w:rFonts w:asciiTheme="majorBidi" w:hAnsiTheme="majorBidi" w:cs="B Nazanin" w:hint="cs"/>
          <w:sz w:val="24"/>
          <w:szCs w:val="24"/>
          <w:rtl/>
          <w:lang w:bidi="fa-IR"/>
        </w:rPr>
        <w:t xml:space="preserve">ضمن آگاهی بر ضوابط پژوهش اخلاقی، اصول مرتبط را در استفاده از منابع اطلاعاتی منتشر شده، منتشر نشده و الکترونیکی به کار بندد. </w:t>
      </w:r>
    </w:p>
    <w:p w14:paraId="0F7B9A52" w14:textId="77777777" w:rsidR="00184458" w:rsidRDefault="00CE3C1D" w:rsidP="00184458">
      <w:pPr>
        <w:bidi/>
        <w:spacing w:after="0"/>
        <w:jc w:val="both"/>
        <w:rPr>
          <w:rFonts w:ascii="IranNastaliq" w:hAnsi="IranNastaliq" w:cs="B Nazanin"/>
          <w:b/>
          <w:bCs/>
          <w:sz w:val="24"/>
          <w:szCs w:val="24"/>
          <w:rtl/>
          <w:lang w:bidi="fa-IR"/>
        </w:rPr>
      </w:pPr>
      <w:r w:rsidRPr="007D345C">
        <w:rPr>
          <w:rFonts w:ascii="IranNastaliq" w:hAnsi="IranNastaliq" w:cs="B Nazanin" w:hint="cs"/>
          <w:b/>
          <w:bCs/>
          <w:sz w:val="24"/>
          <w:szCs w:val="24"/>
          <w:rtl/>
          <w:lang w:bidi="fa-IR"/>
        </w:rPr>
        <w:t>فعالیت</w:t>
      </w:r>
      <w:r w:rsidRPr="007D345C">
        <w:rPr>
          <w:rFonts w:ascii="IranNastaliq" w:hAnsi="IranNastaliq" w:cs="B Nazanin" w:hint="cs"/>
          <w:b/>
          <w:bCs/>
          <w:sz w:val="24"/>
          <w:szCs w:val="24"/>
          <w:rtl/>
          <w:lang w:bidi="fa-IR"/>
        </w:rPr>
        <w:softHyphen/>
        <w:t>های یاددهی- یادگیری</w:t>
      </w:r>
    </w:p>
    <w:p w14:paraId="13DBEAB2" w14:textId="2D91FB3D" w:rsidR="00CE3C1D" w:rsidRPr="00CE3C1D" w:rsidRDefault="00AF72D0" w:rsidP="00271C26">
      <w:pPr>
        <w:tabs>
          <w:tab w:val="right" w:pos="90"/>
        </w:tabs>
        <w:bidi/>
        <w:spacing w:after="0"/>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   منظور </w:t>
      </w:r>
      <w:r w:rsidR="00CE3C1D" w:rsidRPr="00CE3C1D">
        <w:rPr>
          <w:rFonts w:asciiTheme="majorBidi" w:hAnsiTheme="majorBidi" w:cs="B Nazanin" w:hint="cs"/>
          <w:sz w:val="24"/>
          <w:szCs w:val="24"/>
          <w:rtl/>
          <w:lang w:bidi="fa-IR"/>
        </w:rPr>
        <w:t>از فعالیت</w:t>
      </w:r>
      <w:r w:rsidR="00CE3C1D" w:rsidRPr="00CE3C1D">
        <w:rPr>
          <w:rFonts w:asciiTheme="majorBidi" w:hAnsiTheme="majorBidi" w:cs="B Nazanin" w:hint="cs"/>
          <w:sz w:val="24"/>
          <w:szCs w:val="24"/>
          <w:rtl/>
          <w:lang w:bidi="fa-IR"/>
        </w:rPr>
        <w:softHyphen/>
        <w:t>های یاددهی، مجموعه فعالیت</w:t>
      </w:r>
      <w:r w:rsidR="00CE3C1D" w:rsidRPr="00CE3C1D">
        <w:rPr>
          <w:rFonts w:asciiTheme="majorBidi" w:hAnsiTheme="majorBidi" w:cs="B Nazanin" w:hint="cs"/>
          <w:sz w:val="24"/>
          <w:szCs w:val="24"/>
          <w:rtl/>
          <w:lang w:bidi="fa-IR"/>
        </w:rPr>
        <w:softHyphen/>
        <w:t xml:space="preserve">هایی است که استادان و دستیاران ارشد در هنگام ایفای نقش استادی، به منظور آموزش بهینه کارآموزان/ کارورزان بر عهده دارند. در این میان، </w:t>
      </w:r>
      <w:r w:rsidR="00E56BE3">
        <w:rPr>
          <w:rFonts w:asciiTheme="majorBidi" w:hAnsiTheme="majorBidi" w:cs="B Nazanin" w:hint="cs"/>
          <w:sz w:val="24"/>
          <w:szCs w:val="24"/>
          <w:rtl/>
          <w:lang w:bidi="fa-IR"/>
        </w:rPr>
        <w:t xml:space="preserve">استفاده از </w:t>
      </w:r>
      <w:r w:rsidR="00CE3C1D" w:rsidRPr="00CE3C1D">
        <w:rPr>
          <w:rFonts w:asciiTheme="majorBidi" w:hAnsiTheme="majorBidi" w:cs="B Nazanin" w:hint="cs"/>
          <w:sz w:val="24"/>
          <w:szCs w:val="24"/>
          <w:rtl/>
          <w:lang w:bidi="fa-IR"/>
        </w:rPr>
        <w:t>راهبردهای یاددهی</w:t>
      </w:r>
      <w:r w:rsidR="00B4769F">
        <w:rPr>
          <w:rFonts w:asciiTheme="majorBidi" w:hAnsiTheme="majorBidi" w:cs="B Nazanin" w:hint="cs"/>
          <w:sz w:val="24"/>
          <w:szCs w:val="24"/>
          <w:rtl/>
          <w:lang w:bidi="fa-IR"/>
        </w:rPr>
        <w:t>-یادگیری</w:t>
      </w:r>
      <w:r w:rsidR="00CE3C1D" w:rsidRPr="00CE3C1D">
        <w:rPr>
          <w:rFonts w:asciiTheme="majorBidi" w:hAnsiTheme="majorBidi" w:cs="B Nazanin" w:hint="cs"/>
          <w:sz w:val="24"/>
          <w:szCs w:val="24"/>
          <w:rtl/>
          <w:lang w:bidi="fa-IR"/>
        </w:rPr>
        <w:t xml:space="preserve"> </w:t>
      </w:r>
      <w:r w:rsidR="00E56BE3">
        <w:rPr>
          <w:rFonts w:asciiTheme="majorBidi" w:hAnsiTheme="majorBidi" w:cs="B Nazanin" w:hint="cs"/>
          <w:sz w:val="24"/>
          <w:szCs w:val="24"/>
          <w:rtl/>
          <w:lang w:bidi="fa-IR"/>
        </w:rPr>
        <w:t>م</w:t>
      </w:r>
      <w:r w:rsidR="00CE3C1D" w:rsidRPr="00CE3C1D">
        <w:rPr>
          <w:rFonts w:asciiTheme="majorBidi" w:hAnsiTheme="majorBidi" w:cs="B Nazanin" w:hint="cs"/>
          <w:sz w:val="24"/>
          <w:szCs w:val="24"/>
          <w:rtl/>
          <w:lang w:bidi="fa-IR"/>
        </w:rPr>
        <w:t>تمرکز بر روش</w:t>
      </w:r>
      <w:r w:rsidR="00CE3C1D" w:rsidRPr="00CE3C1D">
        <w:rPr>
          <w:rFonts w:asciiTheme="majorBidi" w:hAnsiTheme="majorBidi" w:cs="B Nazanin" w:hint="cs"/>
          <w:sz w:val="24"/>
          <w:szCs w:val="24"/>
          <w:rtl/>
          <w:lang w:bidi="fa-IR"/>
        </w:rPr>
        <w:softHyphen/>
        <w:t xml:space="preserve">های فعال و تعاملی، موجب تقویت انگیزه و محوریت یادگیرندگان خواهد شد. نظیر </w:t>
      </w:r>
      <w:r w:rsidR="00E56BE3">
        <w:rPr>
          <w:rFonts w:asciiTheme="majorBidi" w:hAnsiTheme="majorBidi" w:cs="B Nazanin" w:hint="cs"/>
          <w:sz w:val="24"/>
          <w:szCs w:val="24"/>
          <w:rtl/>
          <w:lang w:bidi="fa-IR"/>
        </w:rPr>
        <w:t>بحث در گروه</w:t>
      </w:r>
      <w:r w:rsidR="00E56BE3">
        <w:rPr>
          <w:rFonts w:asciiTheme="majorBidi" w:hAnsiTheme="majorBidi" w:cs="B Nazanin"/>
          <w:sz w:val="24"/>
          <w:szCs w:val="24"/>
          <w:rtl/>
          <w:lang w:bidi="fa-IR"/>
        </w:rPr>
        <w:softHyphen/>
      </w:r>
      <w:r w:rsidR="00E56BE3">
        <w:rPr>
          <w:rFonts w:asciiTheme="majorBidi" w:hAnsiTheme="majorBidi" w:cs="B Nazanin" w:hint="cs"/>
          <w:sz w:val="24"/>
          <w:szCs w:val="24"/>
          <w:rtl/>
          <w:lang w:bidi="fa-IR"/>
        </w:rPr>
        <w:t>های کوچک</w:t>
      </w:r>
      <w:r w:rsidR="00C71D9B">
        <w:rPr>
          <w:rFonts w:asciiTheme="majorBidi" w:hAnsiTheme="majorBidi" w:cs="B Nazanin" w:hint="cs"/>
          <w:sz w:val="24"/>
          <w:szCs w:val="24"/>
          <w:rtl/>
          <w:lang w:bidi="fa-IR"/>
        </w:rPr>
        <w:t xml:space="preserve">، </w:t>
      </w:r>
      <w:r w:rsidR="00CE3C1D" w:rsidRPr="00CE3C1D">
        <w:rPr>
          <w:rFonts w:asciiTheme="majorBidi" w:hAnsiTheme="majorBidi" w:cs="B Nazanin" w:hint="cs"/>
          <w:sz w:val="24"/>
          <w:szCs w:val="24"/>
          <w:rtl/>
          <w:lang w:bidi="fa-IR"/>
        </w:rPr>
        <w:t>آموزش</w:t>
      </w:r>
      <w:r w:rsidR="00CE3C1D" w:rsidRPr="00CE3C1D">
        <w:rPr>
          <w:rFonts w:asciiTheme="majorBidi" w:hAnsiTheme="majorBidi" w:cs="B Nazanin"/>
          <w:sz w:val="24"/>
          <w:szCs w:val="24"/>
          <w:rtl/>
          <w:lang w:bidi="fa-IR"/>
        </w:rPr>
        <w:softHyphen/>
      </w:r>
      <w:r w:rsidR="00CE3C1D" w:rsidRPr="00CE3C1D">
        <w:rPr>
          <w:rFonts w:asciiTheme="majorBidi" w:hAnsiTheme="majorBidi" w:cs="B Nazanin" w:hint="cs"/>
          <w:sz w:val="24"/>
          <w:szCs w:val="24"/>
          <w:rtl/>
          <w:lang w:bidi="fa-IR"/>
        </w:rPr>
        <w:t xml:space="preserve"> مبتنی بر مسأله</w:t>
      </w:r>
      <w:r w:rsidR="00B4769F">
        <w:rPr>
          <w:rFonts w:asciiTheme="majorBidi" w:hAnsiTheme="majorBidi" w:cs="B Nazanin" w:hint="cs"/>
          <w:sz w:val="24"/>
          <w:szCs w:val="24"/>
          <w:rtl/>
          <w:lang w:bidi="fa-IR"/>
        </w:rPr>
        <w:t>، آموزش مبتنی بر تیم</w:t>
      </w:r>
      <w:r w:rsidR="00CE3C1D" w:rsidRPr="00CE3C1D">
        <w:rPr>
          <w:rFonts w:asciiTheme="majorBidi" w:hAnsiTheme="majorBidi" w:cs="B Nazanin" w:hint="cs"/>
          <w:sz w:val="24"/>
          <w:szCs w:val="24"/>
          <w:rtl/>
          <w:lang w:bidi="fa-IR"/>
        </w:rPr>
        <w:t xml:space="preserve"> و روش</w:t>
      </w:r>
      <w:r w:rsidR="00CE3C1D" w:rsidRPr="00CE3C1D">
        <w:rPr>
          <w:rFonts w:asciiTheme="majorBidi" w:hAnsiTheme="majorBidi" w:cs="B Nazanin"/>
          <w:sz w:val="24"/>
          <w:szCs w:val="24"/>
          <w:rtl/>
          <w:lang w:bidi="fa-IR"/>
        </w:rPr>
        <w:softHyphen/>
      </w:r>
      <w:r w:rsidR="00CE3C1D" w:rsidRPr="00CE3C1D">
        <w:rPr>
          <w:rFonts w:asciiTheme="majorBidi" w:hAnsiTheme="majorBidi" w:cs="B Nazanin" w:hint="cs"/>
          <w:sz w:val="24"/>
          <w:szCs w:val="24"/>
          <w:rtl/>
          <w:lang w:bidi="fa-IR"/>
        </w:rPr>
        <w:t>های خودآموزی و آموزش الکترونیکی.</w:t>
      </w:r>
    </w:p>
    <w:p w14:paraId="76C77D43" w14:textId="54601D30" w:rsidR="00CE3C1D" w:rsidRDefault="00AF72D0" w:rsidP="003C6413">
      <w:pPr>
        <w:bidi/>
        <w:spacing w:after="0"/>
        <w:jc w:val="both"/>
        <w:rPr>
          <w:rFonts w:asciiTheme="majorBidi" w:hAnsiTheme="majorBidi" w:cs="B Nazanin"/>
          <w:sz w:val="24"/>
          <w:szCs w:val="24"/>
          <w:rtl/>
          <w:lang w:bidi="fa-IR"/>
        </w:rPr>
      </w:pPr>
      <w:r>
        <w:rPr>
          <w:rFonts w:asciiTheme="majorBidi" w:hAnsiTheme="majorBidi" w:cs="B Nazanin" w:hint="cs"/>
          <w:sz w:val="24"/>
          <w:szCs w:val="24"/>
          <w:rtl/>
          <w:lang w:bidi="fa-IR"/>
        </w:rPr>
        <w:t xml:space="preserve">  </w:t>
      </w:r>
      <w:r w:rsidR="00CE3C1D" w:rsidRPr="00CE3C1D">
        <w:rPr>
          <w:rFonts w:asciiTheme="majorBidi" w:hAnsiTheme="majorBidi" w:cs="B Nazanin" w:hint="cs"/>
          <w:sz w:val="24"/>
          <w:szCs w:val="24"/>
          <w:rtl/>
          <w:lang w:bidi="fa-IR"/>
        </w:rPr>
        <w:t>و منظور از فعالیت</w:t>
      </w:r>
      <w:r w:rsidR="00CE3C1D" w:rsidRPr="00CE3C1D">
        <w:rPr>
          <w:rFonts w:asciiTheme="majorBidi" w:hAnsiTheme="majorBidi" w:cs="B Nazanin" w:hint="cs"/>
          <w:sz w:val="24"/>
          <w:szCs w:val="24"/>
          <w:rtl/>
          <w:lang w:bidi="fa-IR"/>
        </w:rPr>
        <w:softHyphen/>
        <w:t>های یادگیری، مجموعه فعالیت</w:t>
      </w:r>
      <w:r w:rsidR="00CE3C1D" w:rsidRPr="00CE3C1D">
        <w:rPr>
          <w:rFonts w:asciiTheme="majorBidi" w:hAnsiTheme="majorBidi" w:cs="B Nazanin" w:hint="cs"/>
          <w:sz w:val="24"/>
          <w:szCs w:val="24"/>
          <w:rtl/>
          <w:lang w:bidi="fa-IR"/>
        </w:rPr>
        <w:softHyphen/>
        <w:t>هایی است که کارآموزان/ کارورزان به منظور ارتقای دانش و مهارت در هر یک از چرخش</w:t>
      </w:r>
      <w:r w:rsidR="00CE3C1D" w:rsidRPr="00CE3C1D">
        <w:rPr>
          <w:rFonts w:asciiTheme="majorBidi" w:hAnsiTheme="majorBidi" w:cs="B Nazanin" w:hint="cs"/>
          <w:sz w:val="24"/>
          <w:szCs w:val="24"/>
          <w:rtl/>
          <w:lang w:bidi="fa-IR"/>
        </w:rPr>
        <w:softHyphen/>
        <w:t>ها، موظف به انجام آنها هستند.</w:t>
      </w:r>
      <w:r w:rsidR="00E56BE3">
        <w:rPr>
          <w:rFonts w:asciiTheme="majorBidi" w:hAnsiTheme="majorBidi" w:cs="B Nazanin" w:hint="cs"/>
          <w:sz w:val="24"/>
          <w:szCs w:val="24"/>
          <w:rtl/>
          <w:lang w:bidi="fa-IR"/>
        </w:rPr>
        <w:t xml:space="preserve"> به عنوان مثال:</w:t>
      </w:r>
      <w:r w:rsidR="00AA55B5">
        <w:rPr>
          <w:rFonts w:asciiTheme="majorBidi" w:hAnsiTheme="majorBidi" w:cs="B Nazanin" w:hint="cs"/>
          <w:sz w:val="24"/>
          <w:szCs w:val="24"/>
          <w:rtl/>
          <w:lang w:bidi="fa-IR"/>
        </w:rPr>
        <w:t xml:space="preserve"> شرکت فعال </w:t>
      </w:r>
      <w:r w:rsidR="00E56BE3">
        <w:rPr>
          <w:rFonts w:asciiTheme="majorBidi" w:hAnsiTheme="majorBidi" w:cs="B Nazanin" w:hint="cs"/>
          <w:sz w:val="24"/>
          <w:szCs w:val="24"/>
          <w:rtl/>
          <w:lang w:bidi="fa-IR"/>
        </w:rPr>
        <w:t>در راند</w:t>
      </w:r>
      <w:r w:rsidR="003C6413">
        <w:rPr>
          <w:rStyle w:val="FootnoteReference"/>
          <w:rFonts w:asciiTheme="majorBidi" w:hAnsiTheme="majorBidi" w:cs="B Nazanin"/>
          <w:sz w:val="24"/>
          <w:szCs w:val="24"/>
          <w:rtl/>
          <w:lang w:bidi="fa-IR"/>
        </w:rPr>
        <w:footnoteReference w:id="5"/>
      </w:r>
      <w:r w:rsidR="00E56BE3">
        <w:rPr>
          <w:rFonts w:asciiTheme="majorBidi" w:hAnsiTheme="majorBidi" w:cs="B Nazanin" w:hint="cs"/>
          <w:sz w:val="24"/>
          <w:szCs w:val="24"/>
          <w:rtl/>
          <w:lang w:bidi="fa-IR"/>
        </w:rPr>
        <w:t>، گراند راند</w:t>
      </w:r>
      <w:r w:rsidR="003C6413">
        <w:rPr>
          <w:rStyle w:val="FootnoteReference"/>
          <w:rFonts w:asciiTheme="majorBidi" w:hAnsiTheme="majorBidi" w:cs="B Nazanin"/>
          <w:sz w:val="24"/>
          <w:szCs w:val="24"/>
          <w:rtl/>
          <w:lang w:bidi="fa-IR"/>
        </w:rPr>
        <w:footnoteReference w:id="6"/>
      </w:r>
      <w:r w:rsidR="003C6413">
        <w:rPr>
          <w:rFonts w:asciiTheme="majorBidi" w:hAnsiTheme="majorBidi" w:cs="B Nazanin" w:hint="cs"/>
          <w:sz w:val="24"/>
          <w:szCs w:val="24"/>
          <w:rtl/>
          <w:lang w:bidi="fa-IR"/>
        </w:rPr>
        <w:t xml:space="preserve"> و ژورنال کلاب</w:t>
      </w:r>
      <w:r w:rsidR="003C6413">
        <w:rPr>
          <w:rStyle w:val="FootnoteReference"/>
          <w:rFonts w:asciiTheme="majorBidi" w:hAnsiTheme="majorBidi" w:cs="B Nazanin"/>
          <w:sz w:val="24"/>
          <w:szCs w:val="24"/>
          <w:rtl/>
          <w:lang w:bidi="fa-IR"/>
        </w:rPr>
        <w:footnoteReference w:id="7"/>
      </w:r>
      <w:r w:rsidR="003C6413">
        <w:rPr>
          <w:rFonts w:asciiTheme="majorBidi" w:hAnsiTheme="majorBidi" w:cs="B Nazanin" w:hint="cs"/>
          <w:sz w:val="24"/>
          <w:szCs w:val="24"/>
          <w:rtl/>
          <w:lang w:bidi="fa-IR"/>
        </w:rPr>
        <w:t>، ارایه کنفرانس</w:t>
      </w:r>
      <w:r w:rsidR="003C6413">
        <w:rPr>
          <w:rFonts w:asciiTheme="majorBidi" w:hAnsiTheme="majorBidi" w:cs="B Nazanin"/>
          <w:sz w:val="24"/>
          <w:szCs w:val="24"/>
          <w:rtl/>
          <w:lang w:bidi="fa-IR"/>
        </w:rPr>
        <w:softHyphen/>
      </w:r>
      <w:r w:rsidR="003C6413">
        <w:rPr>
          <w:rFonts w:asciiTheme="majorBidi" w:hAnsiTheme="majorBidi" w:cs="B Nazanin" w:hint="cs"/>
          <w:sz w:val="24"/>
          <w:szCs w:val="24"/>
          <w:rtl/>
          <w:lang w:bidi="fa-IR"/>
        </w:rPr>
        <w:t>های آموزشی</w:t>
      </w:r>
      <w:r w:rsidR="003C6413">
        <w:rPr>
          <w:rStyle w:val="FootnoteReference"/>
          <w:rFonts w:asciiTheme="majorBidi" w:hAnsiTheme="majorBidi" w:cs="B Nazanin"/>
          <w:sz w:val="24"/>
          <w:szCs w:val="24"/>
          <w:rtl/>
          <w:lang w:bidi="fa-IR"/>
        </w:rPr>
        <w:footnoteReference w:id="8"/>
      </w:r>
      <w:r w:rsidR="00CE3C1D" w:rsidRPr="00CE3C1D">
        <w:rPr>
          <w:rFonts w:asciiTheme="majorBidi" w:hAnsiTheme="majorBidi" w:cs="B Nazanin" w:hint="cs"/>
          <w:sz w:val="24"/>
          <w:szCs w:val="24"/>
          <w:rtl/>
          <w:lang w:bidi="fa-IR"/>
        </w:rPr>
        <w:t xml:space="preserve"> </w:t>
      </w:r>
      <w:r w:rsidR="00DA1FCC">
        <w:rPr>
          <w:rFonts w:asciiTheme="majorBidi" w:hAnsiTheme="majorBidi" w:cs="B Nazanin" w:hint="cs"/>
          <w:sz w:val="24"/>
          <w:szCs w:val="24"/>
          <w:rtl/>
          <w:lang w:bidi="fa-IR"/>
        </w:rPr>
        <w:t xml:space="preserve"> </w:t>
      </w:r>
    </w:p>
    <w:p w14:paraId="5E1D61EF" w14:textId="77777777" w:rsidR="00CE3C1D" w:rsidRDefault="00CE3C1D" w:rsidP="004933D0">
      <w:pPr>
        <w:bidi/>
        <w:spacing w:after="0"/>
        <w:jc w:val="both"/>
        <w:rPr>
          <w:rFonts w:ascii="IranNastaliq" w:hAnsi="IranNastaliq" w:cs="B Nazanin"/>
          <w:b/>
          <w:bCs/>
          <w:sz w:val="24"/>
          <w:szCs w:val="24"/>
          <w:rtl/>
          <w:lang w:bidi="fa-IR"/>
        </w:rPr>
      </w:pPr>
      <w:r>
        <w:rPr>
          <w:rFonts w:ascii="IranNastaliq" w:hAnsi="IranNastaliq" w:cs="B Nazanin" w:hint="cs"/>
          <w:b/>
          <w:bCs/>
          <w:sz w:val="24"/>
          <w:szCs w:val="24"/>
          <w:rtl/>
          <w:lang w:bidi="fa-IR"/>
        </w:rPr>
        <w:t>روش</w:t>
      </w:r>
      <w:r>
        <w:rPr>
          <w:rFonts w:ascii="IranNastaliq" w:hAnsi="IranNastaliq" w:cs="B Nazanin"/>
          <w:b/>
          <w:bCs/>
          <w:sz w:val="24"/>
          <w:szCs w:val="24"/>
          <w:rtl/>
          <w:lang w:bidi="fa-IR"/>
        </w:rPr>
        <w:softHyphen/>
      </w:r>
      <w:r>
        <w:rPr>
          <w:rFonts w:ascii="IranNastaliq" w:hAnsi="IranNastaliq" w:cs="B Nazanin" w:hint="cs"/>
          <w:b/>
          <w:bCs/>
          <w:sz w:val="24"/>
          <w:szCs w:val="24"/>
          <w:rtl/>
          <w:lang w:bidi="fa-IR"/>
        </w:rPr>
        <w:t xml:space="preserve">های ارزیابی </w:t>
      </w:r>
      <w:r w:rsidR="00D74371" w:rsidRPr="00D74371">
        <w:rPr>
          <w:rFonts w:ascii="IranNastaliq" w:hAnsi="IranNastaliq" w:cs="B Nazanin" w:hint="cs"/>
          <w:b/>
          <w:bCs/>
          <w:sz w:val="24"/>
          <w:szCs w:val="24"/>
          <w:rtl/>
          <w:lang w:bidi="fa-IR"/>
        </w:rPr>
        <w:t>کارآموزان/ کارورزان</w:t>
      </w:r>
    </w:p>
    <w:p w14:paraId="3E5F071B" w14:textId="77777777" w:rsidR="00174A8B" w:rsidRDefault="00D74371" w:rsidP="00174A8B">
      <w:pPr>
        <w:bidi/>
        <w:jc w:val="both"/>
        <w:rPr>
          <w:rFonts w:asciiTheme="majorBidi" w:hAnsiTheme="majorBidi" w:cs="B Nazanin"/>
          <w:sz w:val="24"/>
          <w:szCs w:val="24"/>
          <w:rtl/>
          <w:lang w:bidi="fa-IR"/>
        </w:rPr>
      </w:pPr>
      <w:r w:rsidRPr="00174A8B">
        <w:rPr>
          <w:rFonts w:asciiTheme="majorBidi" w:hAnsiTheme="majorBidi" w:cs="B Nazanin" w:hint="cs"/>
          <w:sz w:val="24"/>
          <w:szCs w:val="24"/>
          <w:rtl/>
          <w:lang w:bidi="fa-IR"/>
        </w:rPr>
        <w:t xml:space="preserve">ارزیابی کارآموزان/ کارورزان </w:t>
      </w:r>
      <w:r w:rsidR="007A1435" w:rsidRPr="00174A8B">
        <w:rPr>
          <w:rFonts w:asciiTheme="majorBidi" w:hAnsiTheme="majorBidi" w:cs="B Nazanin" w:hint="cs"/>
          <w:sz w:val="24"/>
          <w:szCs w:val="24"/>
          <w:rtl/>
          <w:lang w:bidi="fa-IR"/>
        </w:rPr>
        <w:t xml:space="preserve">به صورت </w:t>
      </w:r>
      <w:r w:rsidR="007A1435" w:rsidRPr="00174A8B">
        <w:rPr>
          <w:rFonts w:asciiTheme="majorBidi" w:hAnsiTheme="majorBidi" w:cs="B Nazanin" w:hint="cs"/>
          <w:sz w:val="24"/>
          <w:szCs w:val="24"/>
          <w:u w:val="single"/>
          <w:rtl/>
          <w:lang w:bidi="fa-IR"/>
        </w:rPr>
        <w:t>تکوینی (</w:t>
      </w:r>
      <w:r w:rsidRPr="00174A8B">
        <w:rPr>
          <w:rFonts w:asciiTheme="majorBidi" w:hAnsiTheme="majorBidi" w:cs="B Nazanin" w:hint="cs"/>
          <w:sz w:val="24"/>
          <w:szCs w:val="24"/>
          <w:u w:val="single"/>
          <w:rtl/>
          <w:lang w:bidi="fa-IR"/>
        </w:rPr>
        <w:t>در طول دوره</w:t>
      </w:r>
      <w:r w:rsidRPr="00174A8B">
        <w:rPr>
          <w:rFonts w:asciiTheme="majorBidi" w:hAnsiTheme="majorBidi" w:cs="B Nazanin" w:hint="cs"/>
          <w:sz w:val="24"/>
          <w:szCs w:val="24"/>
          <w:u w:val="single"/>
          <w:rtl/>
          <w:lang w:bidi="fa-IR"/>
        </w:rPr>
        <w:softHyphen/>
        <w:t xml:space="preserve"> آموزشی</w:t>
      </w:r>
      <w:r w:rsidR="00B4769F" w:rsidRPr="00174A8B">
        <w:rPr>
          <w:rFonts w:asciiTheme="majorBidi" w:hAnsiTheme="majorBidi" w:cs="B Nazanin" w:hint="cs"/>
          <w:sz w:val="24"/>
          <w:szCs w:val="24"/>
          <w:u w:val="single"/>
          <w:rtl/>
          <w:lang w:bidi="fa-IR"/>
        </w:rPr>
        <w:t xml:space="preserve"> و با هدف ارائه بازخورد و اصلاح عملکرد فراگیر</w:t>
      </w:r>
      <w:r w:rsidR="00AA55B5" w:rsidRPr="00174A8B">
        <w:rPr>
          <w:rFonts w:asciiTheme="majorBidi" w:hAnsiTheme="majorBidi" w:cs="B Nazanin" w:hint="cs"/>
          <w:sz w:val="24"/>
          <w:szCs w:val="24"/>
          <w:u w:val="single"/>
          <w:rtl/>
          <w:lang w:bidi="fa-IR"/>
        </w:rPr>
        <w:t xml:space="preserve"> و یا با اختصاص سهمی از نمره نهایی به آن، </w:t>
      </w:r>
      <w:r w:rsidR="001A5FC6" w:rsidRPr="00174A8B">
        <w:rPr>
          <w:rFonts w:asciiTheme="majorBidi" w:hAnsiTheme="majorBidi" w:cs="B Nazanin" w:hint="cs"/>
          <w:sz w:val="24"/>
          <w:szCs w:val="24"/>
          <w:u w:val="single"/>
          <w:rtl/>
          <w:lang w:bidi="fa-IR"/>
        </w:rPr>
        <w:t xml:space="preserve">تأثیرگذار </w:t>
      </w:r>
      <w:r w:rsidR="00AA55B5" w:rsidRPr="00174A8B">
        <w:rPr>
          <w:rFonts w:asciiTheme="majorBidi" w:hAnsiTheme="majorBidi" w:cs="B Nazanin" w:hint="cs"/>
          <w:sz w:val="24"/>
          <w:szCs w:val="24"/>
          <w:u w:val="single"/>
          <w:rtl/>
          <w:lang w:bidi="fa-IR"/>
        </w:rPr>
        <w:t xml:space="preserve">در </w:t>
      </w:r>
      <w:r w:rsidR="001A5FC6" w:rsidRPr="00174A8B">
        <w:rPr>
          <w:rFonts w:asciiTheme="majorBidi" w:hAnsiTheme="majorBidi" w:cs="B Nazanin" w:hint="cs"/>
          <w:sz w:val="24"/>
          <w:szCs w:val="24"/>
          <w:u w:val="single"/>
          <w:rtl/>
          <w:lang w:bidi="fa-IR"/>
        </w:rPr>
        <w:t>ارزیابی پایانی دانشجو)</w:t>
      </w:r>
      <w:r w:rsidR="001A5FC6" w:rsidRPr="00174A8B">
        <w:rPr>
          <w:rFonts w:asciiTheme="majorBidi" w:hAnsiTheme="majorBidi" w:cs="B Nazanin" w:hint="cs"/>
          <w:sz w:val="24"/>
          <w:szCs w:val="24"/>
          <w:rtl/>
          <w:lang w:bidi="fa-IR"/>
        </w:rPr>
        <w:t xml:space="preserve"> </w:t>
      </w:r>
      <w:r w:rsidRPr="00174A8B">
        <w:rPr>
          <w:rFonts w:asciiTheme="majorBidi" w:hAnsiTheme="majorBidi" w:cs="B Nazanin" w:hint="cs"/>
          <w:sz w:val="24"/>
          <w:szCs w:val="24"/>
          <w:rtl/>
          <w:lang w:bidi="fa-IR"/>
        </w:rPr>
        <w:t xml:space="preserve">و </w:t>
      </w:r>
      <w:r w:rsidR="007A1435" w:rsidRPr="00174A8B">
        <w:rPr>
          <w:rFonts w:asciiTheme="majorBidi" w:hAnsiTheme="majorBidi" w:cs="B Nazanin" w:hint="cs"/>
          <w:sz w:val="24"/>
          <w:szCs w:val="24"/>
          <w:u w:val="single"/>
          <w:rtl/>
          <w:lang w:bidi="fa-IR"/>
        </w:rPr>
        <w:t>پایانی (</w:t>
      </w:r>
      <w:r w:rsidRPr="00174A8B">
        <w:rPr>
          <w:rFonts w:asciiTheme="majorBidi" w:hAnsiTheme="majorBidi" w:cs="B Nazanin" w:hint="cs"/>
          <w:sz w:val="24"/>
          <w:szCs w:val="24"/>
          <w:u w:val="single"/>
          <w:rtl/>
          <w:lang w:bidi="fa-IR"/>
        </w:rPr>
        <w:t xml:space="preserve">در پایان </w:t>
      </w:r>
      <w:r w:rsidR="007A1435" w:rsidRPr="00174A8B">
        <w:rPr>
          <w:rFonts w:asciiTheme="majorBidi" w:hAnsiTheme="majorBidi" w:cs="B Nazanin" w:hint="cs"/>
          <w:sz w:val="24"/>
          <w:szCs w:val="24"/>
          <w:u w:val="single"/>
          <w:rtl/>
          <w:lang w:bidi="fa-IR"/>
        </w:rPr>
        <w:t>دوره</w:t>
      </w:r>
      <w:r w:rsidR="007A1435" w:rsidRPr="00174A8B">
        <w:rPr>
          <w:rFonts w:asciiTheme="majorBidi" w:hAnsiTheme="majorBidi" w:cs="B Nazanin" w:hint="cs"/>
          <w:sz w:val="24"/>
          <w:szCs w:val="24"/>
          <w:u w:val="single"/>
          <w:rtl/>
          <w:lang w:bidi="fa-IR"/>
        </w:rPr>
        <w:softHyphen/>
        <w:t xml:space="preserve"> آموزشی</w:t>
      </w:r>
      <w:r w:rsidR="00B4769F" w:rsidRPr="00174A8B">
        <w:rPr>
          <w:rFonts w:asciiTheme="majorBidi" w:hAnsiTheme="majorBidi" w:cs="B Nazanin" w:hint="cs"/>
          <w:sz w:val="24"/>
          <w:szCs w:val="24"/>
          <w:u w:val="single"/>
          <w:rtl/>
          <w:lang w:bidi="fa-IR"/>
        </w:rPr>
        <w:t xml:space="preserve"> به منظور تصمیم گیری و قضاوت در خصوص میزان یادگیری فراگیر</w:t>
      </w:r>
      <w:r w:rsidR="007A1435" w:rsidRPr="00174A8B">
        <w:rPr>
          <w:rFonts w:asciiTheme="majorBidi" w:hAnsiTheme="majorBidi" w:cs="B Nazanin" w:hint="cs"/>
          <w:sz w:val="24"/>
          <w:szCs w:val="24"/>
          <w:rtl/>
          <w:lang w:bidi="fa-IR"/>
        </w:rPr>
        <w:t xml:space="preserve">) </w:t>
      </w:r>
      <w:r w:rsidRPr="00174A8B">
        <w:rPr>
          <w:rFonts w:asciiTheme="majorBidi" w:hAnsiTheme="majorBidi" w:cs="B Nazanin" w:hint="cs"/>
          <w:sz w:val="24"/>
          <w:szCs w:val="24"/>
          <w:rtl/>
          <w:lang w:bidi="fa-IR"/>
        </w:rPr>
        <w:t xml:space="preserve">و با </w:t>
      </w:r>
      <w:r w:rsidRPr="00174A8B">
        <w:rPr>
          <w:rFonts w:asciiTheme="majorBidi" w:hAnsiTheme="majorBidi" w:cs="B Nazanin" w:hint="cs"/>
          <w:sz w:val="24"/>
          <w:szCs w:val="24"/>
          <w:u w:val="single"/>
          <w:rtl/>
          <w:lang w:bidi="fa-IR"/>
        </w:rPr>
        <w:t>بهره</w:t>
      </w:r>
      <w:r w:rsidRPr="00174A8B">
        <w:rPr>
          <w:rFonts w:asciiTheme="majorBidi" w:hAnsiTheme="majorBidi" w:cs="B Nazanin"/>
          <w:sz w:val="24"/>
          <w:szCs w:val="24"/>
          <w:u w:val="single"/>
          <w:rtl/>
          <w:lang w:bidi="fa-IR"/>
        </w:rPr>
        <w:softHyphen/>
      </w:r>
      <w:r w:rsidRPr="00174A8B">
        <w:rPr>
          <w:rFonts w:asciiTheme="majorBidi" w:hAnsiTheme="majorBidi" w:cs="B Nazanin" w:hint="cs"/>
          <w:sz w:val="24"/>
          <w:szCs w:val="24"/>
          <w:u w:val="single"/>
          <w:rtl/>
          <w:lang w:bidi="fa-IR"/>
        </w:rPr>
        <w:t>مندی از انواع روش</w:t>
      </w:r>
      <w:r w:rsidRPr="00174A8B">
        <w:rPr>
          <w:rFonts w:asciiTheme="majorBidi" w:hAnsiTheme="majorBidi" w:cs="B Nazanin" w:hint="cs"/>
          <w:sz w:val="24"/>
          <w:szCs w:val="24"/>
          <w:u w:val="single"/>
          <w:rtl/>
          <w:lang w:bidi="fa-IR"/>
        </w:rPr>
        <w:softHyphen/>
        <w:t>های ارزیابی</w:t>
      </w:r>
      <w:r w:rsidRPr="00174A8B">
        <w:rPr>
          <w:rFonts w:asciiTheme="majorBidi" w:hAnsiTheme="majorBidi" w:cs="B Nazanin" w:hint="cs"/>
          <w:sz w:val="24"/>
          <w:szCs w:val="24"/>
          <w:rtl/>
          <w:lang w:bidi="fa-IR"/>
        </w:rPr>
        <w:t xml:space="preserve"> صورت می</w:t>
      </w:r>
      <w:r w:rsidRPr="00174A8B">
        <w:rPr>
          <w:rFonts w:asciiTheme="majorBidi" w:hAnsiTheme="majorBidi" w:cs="B Nazanin"/>
          <w:sz w:val="24"/>
          <w:szCs w:val="24"/>
          <w:rtl/>
          <w:lang w:bidi="fa-IR"/>
        </w:rPr>
        <w:softHyphen/>
      </w:r>
      <w:r w:rsidRPr="00174A8B">
        <w:rPr>
          <w:rFonts w:asciiTheme="majorBidi" w:hAnsiTheme="majorBidi" w:cs="B Nazanin" w:hint="cs"/>
          <w:sz w:val="24"/>
          <w:szCs w:val="24"/>
          <w:rtl/>
          <w:lang w:bidi="fa-IR"/>
        </w:rPr>
        <w:t>پذیرد:</w:t>
      </w:r>
    </w:p>
    <w:p w14:paraId="2A53AFB5" w14:textId="2BC9E929" w:rsidR="00D74371" w:rsidRDefault="00D74371" w:rsidP="00174A8B">
      <w:pPr>
        <w:pStyle w:val="ListParagraph"/>
        <w:numPr>
          <w:ilvl w:val="0"/>
          <w:numId w:val="1"/>
        </w:numPr>
        <w:bidi/>
        <w:jc w:val="both"/>
        <w:rPr>
          <w:rFonts w:asciiTheme="majorBidi" w:hAnsiTheme="majorBidi" w:cs="B Nazanin"/>
          <w:sz w:val="24"/>
          <w:szCs w:val="24"/>
          <w:lang w:bidi="fa-IR"/>
        </w:rPr>
      </w:pPr>
      <w:r w:rsidRPr="00174A8B">
        <w:rPr>
          <w:rFonts w:asciiTheme="majorBidi" w:hAnsiTheme="majorBidi" w:cs="B Nazanin" w:hint="cs"/>
          <w:b/>
          <w:bCs/>
          <w:sz w:val="24"/>
          <w:szCs w:val="24"/>
          <w:rtl/>
          <w:lang w:bidi="fa-IR"/>
        </w:rPr>
        <w:t>ارزیابی دانش نظری</w:t>
      </w:r>
      <w:r w:rsidRPr="00CB4170">
        <w:rPr>
          <w:rStyle w:val="FootnoteReference"/>
          <w:rFonts w:asciiTheme="majorBidi" w:hAnsiTheme="majorBidi" w:cs="B Nazanin"/>
          <w:b/>
          <w:bCs/>
          <w:sz w:val="24"/>
          <w:szCs w:val="24"/>
          <w:rtl/>
          <w:lang w:bidi="fa-IR"/>
        </w:rPr>
        <w:footnoteReference w:id="9"/>
      </w:r>
      <w:r w:rsidRPr="00174A8B">
        <w:rPr>
          <w:rFonts w:asciiTheme="majorBidi" w:hAnsiTheme="majorBidi" w:cs="B Nazanin" w:hint="cs"/>
          <w:sz w:val="24"/>
          <w:szCs w:val="24"/>
          <w:rtl/>
          <w:lang w:bidi="fa-IR"/>
        </w:rPr>
        <w:t xml:space="preserve"> با استفاده از انواع آزمون</w:t>
      </w:r>
      <w:r w:rsidRPr="00174A8B">
        <w:rPr>
          <w:rFonts w:asciiTheme="majorBidi" w:hAnsiTheme="majorBidi" w:cs="B Nazanin"/>
          <w:sz w:val="24"/>
          <w:szCs w:val="24"/>
          <w:rtl/>
          <w:lang w:bidi="fa-IR"/>
        </w:rPr>
        <w:softHyphen/>
      </w:r>
      <w:r w:rsidRPr="00174A8B">
        <w:rPr>
          <w:rFonts w:asciiTheme="majorBidi" w:hAnsiTheme="majorBidi" w:cs="B Nazanin" w:hint="cs"/>
          <w:sz w:val="24"/>
          <w:szCs w:val="24"/>
          <w:rtl/>
          <w:lang w:bidi="fa-IR"/>
        </w:rPr>
        <w:t>های کتبی اعم از تشریحی، صحیح و غلط، چند گزینه</w:t>
      </w:r>
      <w:r w:rsidRPr="00174A8B">
        <w:rPr>
          <w:rFonts w:asciiTheme="majorBidi" w:hAnsiTheme="majorBidi" w:cs="B Nazanin"/>
          <w:sz w:val="24"/>
          <w:szCs w:val="24"/>
          <w:rtl/>
          <w:lang w:bidi="fa-IR"/>
        </w:rPr>
        <w:softHyphen/>
      </w:r>
      <w:r w:rsidRPr="00174A8B">
        <w:rPr>
          <w:rFonts w:asciiTheme="majorBidi" w:hAnsiTheme="majorBidi" w:cs="B Nazanin" w:hint="cs"/>
          <w:sz w:val="24"/>
          <w:szCs w:val="24"/>
          <w:rtl/>
          <w:lang w:bidi="fa-IR"/>
        </w:rPr>
        <w:t>ای</w:t>
      </w:r>
      <w:r w:rsidR="00B4769F" w:rsidRPr="00174A8B">
        <w:rPr>
          <w:rFonts w:asciiTheme="majorBidi" w:hAnsiTheme="majorBidi" w:cs="B Nazanin" w:hint="cs"/>
          <w:sz w:val="24"/>
          <w:szCs w:val="24"/>
          <w:rtl/>
          <w:lang w:bidi="fa-IR"/>
        </w:rPr>
        <w:t>، جور کردنی، استدلال محور</w:t>
      </w:r>
      <w:r w:rsidRPr="00174A8B">
        <w:rPr>
          <w:rFonts w:asciiTheme="majorBidi" w:hAnsiTheme="majorBidi" w:cs="B Nazanin" w:hint="cs"/>
          <w:sz w:val="24"/>
          <w:szCs w:val="24"/>
          <w:rtl/>
          <w:lang w:bidi="fa-IR"/>
        </w:rPr>
        <w:t xml:space="preserve"> و ...</w:t>
      </w:r>
      <w:r w:rsidRPr="00174A8B">
        <w:rPr>
          <w:rFonts w:asciiTheme="majorBidi" w:hAnsiTheme="majorBidi" w:cs="B Nazanin"/>
          <w:sz w:val="24"/>
          <w:szCs w:val="24"/>
          <w:lang w:bidi="fa-IR"/>
        </w:rPr>
        <w:t xml:space="preserve"> </w:t>
      </w:r>
    </w:p>
    <w:p w14:paraId="35B8D8BC" w14:textId="77777777" w:rsidR="00174A8B" w:rsidRDefault="00174A8B" w:rsidP="00174A8B">
      <w:pPr>
        <w:pStyle w:val="ListParagraph"/>
        <w:numPr>
          <w:ilvl w:val="0"/>
          <w:numId w:val="1"/>
        </w:numPr>
        <w:bidi/>
        <w:spacing w:after="0"/>
        <w:jc w:val="both"/>
        <w:rPr>
          <w:rFonts w:asciiTheme="majorBidi" w:hAnsiTheme="majorBidi" w:cs="B Nazanin"/>
          <w:sz w:val="24"/>
          <w:szCs w:val="24"/>
          <w:lang w:bidi="fa-IR"/>
        </w:rPr>
      </w:pPr>
      <w:r w:rsidRPr="00CB4170">
        <w:rPr>
          <w:rFonts w:asciiTheme="majorBidi" w:hAnsiTheme="majorBidi" w:cs="B Nazanin" w:hint="cs"/>
          <w:b/>
          <w:bCs/>
          <w:sz w:val="24"/>
          <w:szCs w:val="24"/>
          <w:rtl/>
          <w:lang w:bidi="fa-IR"/>
        </w:rPr>
        <w:t>ارزیابی عملکردی</w:t>
      </w:r>
      <w:r w:rsidRPr="00CB4170">
        <w:rPr>
          <w:rStyle w:val="FootnoteReference"/>
          <w:rFonts w:asciiTheme="majorBidi" w:hAnsiTheme="majorBidi" w:cs="B Nazanin"/>
          <w:b/>
          <w:bCs/>
          <w:sz w:val="24"/>
          <w:szCs w:val="24"/>
          <w:rtl/>
          <w:lang w:bidi="fa-IR"/>
        </w:rPr>
        <w:footnoteReference w:id="10"/>
      </w:r>
      <w:r w:rsidRPr="00CB4170">
        <w:rPr>
          <w:rFonts w:asciiTheme="majorBidi" w:hAnsiTheme="majorBidi" w:cs="B Nazanin" w:hint="cs"/>
          <w:sz w:val="24"/>
          <w:szCs w:val="24"/>
          <w:rtl/>
          <w:lang w:bidi="fa-IR"/>
        </w:rPr>
        <w:t xml:space="preserve"> </w:t>
      </w:r>
      <w:r>
        <w:rPr>
          <w:rFonts w:asciiTheme="majorBidi" w:hAnsiTheme="majorBidi" w:cs="B Nazanin" w:hint="cs"/>
          <w:sz w:val="24"/>
          <w:szCs w:val="24"/>
          <w:rtl/>
          <w:lang w:bidi="fa-IR"/>
        </w:rPr>
        <w:t>در محیط</w:t>
      </w:r>
      <w:r>
        <w:rPr>
          <w:rFonts w:asciiTheme="majorBidi" w:hAnsiTheme="majorBidi" w:cs="B Nazanin"/>
          <w:sz w:val="24"/>
          <w:szCs w:val="24"/>
          <w:rtl/>
          <w:lang w:bidi="fa-IR"/>
        </w:rPr>
        <w:softHyphen/>
      </w:r>
      <w:r>
        <w:rPr>
          <w:rFonts w:asciiTheme="majorBidi" w:hAnsiTheme="majorBidi" w:cs="B Nazanin" w:hint="cs"/>
          <w:sz w:val="24"/>
          <w:szCs w:val="24"/>
          <w:rtl/>
          <w:lang w:bidi="fa-IR"/>
        </w:rPr>
        <w:t xml:space="preserve">های شبیه سازی شده </w:t>
      </w:r>
      <w:r w:rsidRPr="00CB4170">
        <w:rPr>
          <w:rFonts w:asciiTheme="majorBidi" w:hAnsiTheme="majorBidi" w:cs="B Nazanin" w:hint="cs"/>
          <w:sz w:val="24"/>
          <w:szCs w:val="24"/>
          <w:rtl/>
          <w:lang w:bidi="fa-IR"/>
        </w:rPr>
        <w:t>برای مثال با</w:t>
      </w:r>
      <w:r w:rsidRPr="00CB4170">
        <w:rPr>
          <w:rFonts w:asciiTheme="majorBidi" w:hAnsiTheme="majorBidi" w:cs="B Nazanin"/>
          <w:sz w:val="24"/>
          <w:szCs w:val="24"/>
          <w:lang w:bidi="fa-IR"/>
        </w:rPr>
        <w:t xml:space="preserve"> </w:t>
      </w:r>
      <w:r w:rsidRPr="00CB4170">
        <w:rPr>
          <w:rFonts w:asciiTheme="majorBidi" w:hAnsiTheme="majorBidi" w:cs="B Nazanin" w:hint="cs"/>
          <w:sz w:val="24"/>
          <w:szCs w:val="24"/>
          <w:rtl/>
          <w:lang w:bidi="fa-IR"/>
        </w:rPr>
        <w:t>استفاده از آزمون</w:t>
      </w:r>
      <w:r>
        <w:rPr>
          <w:rFonts w:asciiTheme="majorBidi" w:hAnsiTheme="majorBidi" w:cs="B Nazanin" w:hint="cs"/>
          <w:sz w:val="24"/>
          <w:szCs w:val="24"/>
          <w:rtl/>
          <w:lang w:bidi="fa-IR"/>
        </w:rPr>
        <w:t xml:space="preserve"> بالینی </w:t>
      </w:r>
      <w:r w:rsidRPr="00CB4170">
        <w:rPr>
          <w:rFonts w:asciiTheme="majorBidi" w:hAnsiTheme="majorBidi" w:cs="B Nazanin"/>
          <w:sz w:val="24"/>
          <w:szCs w:val="24"/>
          <w:rtl/>
          <w:lang w:bidi="fa-IR"/>
        </w:rPr>
        <w:softHyphen/>
      </w:r>
      <w:r w:rsidRPr="00CB4170">
        <w:rPr>
          <w:rFonts w:asciiTheme="majorBidi" w:hAnsiTheme="majorBidi" w:cs="B Nazanin" w:hint="cs"/>
          <w:sz w:val="24"/>
          <w:szCs w:val="24"/>
          <w:rtl/>
          <w:lang w:bidi="fa-IR"/>
        </w:rPr>
        <w:t>ساختارمند عینی</w:t>
      </w:r>
      <w:r w:rsidRPr="00CB4170">
        <w:rPr>
          <w:rStyle w:val="FootnoteReference"/>
          <w:rFonts w:asciiTheme="majorBidi" w:hAnsiTheme="majorBidi" w:cs="B Nazanin"/>
          <w:sz w:val="24"/>
          <w:szCs w:val="24"/>
          <w:lang w:bidi="fa-IR"/>
        </w:rPr>
        <w:footnoteReference w:id="11"/>
      </w:r>
      <w:r w:rsidRPr="00CB4170">
        <w:rPr>
          <w:rFonts w:asciiTheme="majorBidi" w:hAnsiTheme="majorBidi" w:cs="B Nazanin" w:hint="cs"/>
          <w:sz w:val="24"/>
          <w:szCs w:val="24"/>
          <w:rtl/>
          <w:lang w:bidi="fa-IR"/>
        </w:rPr>
        <w:t xml:space="preserve"> به عنوان یکی از مصادیق بارز آزمون</w:t>
      </w:r>
      <w:r w:rsidRPr="00CB4170">
        <w:rPr>
          <w:rFonts w:asciiTheme="majorBidi" w:hAnsiTheme="majorBidi" w:cs="B Nazanin"/>
          <w:sz w:val="24"/>
          <w:szCs w:val="24"/>
          <w:rtl/>
          <w:lang w:bidi="fa-IR"/>
        </w:rPr>
        <w:softHyphen/>
      </w:r>
      <w:r w:rsidRPr="00CB4170">
        <w:rPr>
          <w:rFonts w:asciiTheme="majorBidi" w:hAnsiTheme="majorBidi" w:cs="B Nazanin" w:hint="cs"/>
          <w:sz w:val="24"/>
          <w:szCs w:val="24"/>
          <w:rtl/>
          <w:lang w:bidi="fa-IR"/>
        </w:rPr>
        <w:t xml:space="preserve">های ویژه ارزیابی عملکرد </w:t>
      </w:r>
    </w:p>
    <w:p w14:paraId="7246379F" w14:textId="77777777" w:rsidR="00174A8B" w:rsidRPr="00CB4170" w:rsidRDefault="00174A8B" w:rsidP="00174A8B">
      <w:pPr>
        <w:pStyle w:val="ListParagraph"/>
        <w:numPr>
          <w:ilvl w:val="0"/>
          <w:numId w:val="1"/>
        </w:numPr>
        <w:bidi/>
        <w:spacing w:after="0"/>
        <w:jc w:val="both"/>
        <w:rPr>
          <w:rFonts w:asciiTheme="majorBidi" w:hAnsiTheme="majorBidi" w:cs="B Nazanin"/>
          <w:sz w:val="24"/>
          <w:szCs w:val="24"/>
          <w:lang w:bidi="fa-IR"/>
        </w:rPr>
      </w:pPr>
      <w:r>
        <w:rPr>
          <w:rFonts w:asciiTheme="majorBidi" w:hAnsiTheme="majorBidi" w:cs="B Nazanin" w:hint="cs"/>
          <w:b/>
          <w:bCs/>
          <w:sz w:val="24"/>
          <w:szCs w:val="24"/>
          <w:rtl/>
          <w:lang w:bidi="fa-IR"/>
        </w:rPr>
        <w:lastRenderedPageBreak/>
        <w:t xml:space="preserve">ارزیابی </w:t>
      </w:r>
      <w:r w:rsidRPr="00CB4170">
        <w:rPr>
          <w:rFonts w:asciiTheme="majorBidi" w:hAnsiTheme="majorBidi" w:cs="B Nazanin" w:hint="cs"/>
          <w:b/>
          <w:bCs/>
          <w:sz w:val="24"/>
          <w:szCs w:val="24"/>
          <w:rtl/>
          <w:lang w:bidi="fa-IR"/>
        </w:rPr>
        <w:t>در محیط کار</w:t>
      </w:r>
      <w:r w:rsidRPr="00CB4170">
        <w:rPr>
          <w:rStyle w:val="FootnoteReference"/>
          <w:rFonts w:asciiTheme="majorBidi" w:hAnsiTheme="majorBidi" w:cs="B Nazanin"/>
          <w:b/>
          <w:bCs/>
          <w:sz w:val="24"/>
          <w:szCs w:val="24"/>
          <w:rtl/>
          <w:lang w:bidi="fa-IR"/>
        </w:rPr>
        <w:footnoteReference w:id="12"/>
      </w:r>
      <w:r w:rsidRPr="00CB4170">
        <w:rPr>
          <w:rFonts w:asciiTheme="majorBidi" w:hAnsiTheme="majorBidi" w:cs="B Nazanin" w:hint="cs"/>
          <w:sz w:val="24"/>
          <w:szCs w:val="24"/>
          <w:rtl/>
          <w:lang w:bidi="fa-IR"/>
        </w:rPr>
        <w:t xml:space="preserve"> با ذکر فعالیت</w:t>
      </w:r>
      <w:r w:rsidRPr="00CB4170">
        <w:rPr>
          <w:rFonts w:asciiTheme="majorBidi" w:hAnsiTheme="majorBidi" w:cs="B Nazanin" w:hint="cs"/>
          <w:sz w:val="24"/>
          <w:szCs w:val="24"/>
          <w:rtl/>
          <w:lang w:bidi="fa-IR"/>
        </w:rPr>
        <w:softHyphen/>
        <w:t xml:space="preserve">هایی که کارآموزان/ کارورزان به طور مستقل و یا با راهنمایی استاد </w:t>
      </w:r>
      <w:r>
        <w:rPr>
          <w:rFonts w:asciiTheme="majorBidi" w:hAnsiTheme="majorBidi" w:cs="B Nazanin" w:hint="cs"/>
          <w:sz w:val="24"/>
          <w:szCs w:val="24"/>
          <w:rtl/>
          <w:lang w:bidi="fa-IR"/>
        </w:rPr>
        <w:t>در محیط</w:t>
      </w:r>
      <w:r>
        <w:rPr>
          <w:rFonts w:asciiTheme="majorBidi" w:hAnsiTheme="majorBidi" w:cs="B Nazanin"/>
          <w:sz w:val="24"/>
          <w:szCs w:val="24"/>
          <w:rtl/>
          <w:lang w:bidi="fa-IR"/>
        </w:rPr>
        <w:softHyphen/>
      </w:r>
      <w:r>
        <w:rPr>
          <w:rFonts w:asciiTheme="majorBidi" w:hAnsiTheme="majorBidi" w:cs="B Nazanin" w:hint="cs"/>
          <w:sz w:val="24"/>
          <w:szCs w:val="24"/>
          <w:rtl/>
          <w:lang w:bidi="fa-IR"/>
        </w:rPr>
        <w:t xml:space="preserve">های کار واقعی </w:t>
      </w:r>
      <w:r w:rsidRPr="00CB4170">
        <w:rPr>
          <w:rFonts w:asciiTheme="majorBidi" w:hAnsiTheme="majorBidi" w:cs="B Nazanin" w:hint="cs"/>
          <w:sz w:val="24"/>
          <w:szCs w:val="24"/>
          <w:rtl/>
          <w:lang w:bidi="fa-IR"/>
        </w:rPr>
        <w:t>انجام می</w:t>
      </w:r>
      <w:r w:rsidRPr="00CB4170">
        <w:rPr>
          <w:rFonts w:asciiTheme="majorBidi" w:hAnsiTheme="majorBidi" w:cs="B Nazanin" w:hint="cs"/>
          <w:sz w:val="24"/>
          <w:szCs w:val="24"/>
          <w:rtl/>
          <w:lang w:bidi="fa-IR"/>
        </w:rPr>
        <w:softHyphen/>
        <w:t>دهند. نظیر انجام پروسیجرهای مختلف و با استفاده از انواع روش</w:t>
      </w:r>
      <w:r w:rsidRPr="00CB4170">
        <w:rPr>
          <w:rFonts w:asciiTheme="majorBidi" w:hAnsiTheme="majorBidi" w:cs="B Nazanin" w:hint="cs"/>
          <w:sz w:val="24"/>
          <w:szCs w:val="24"/>
          <w:rtl/>
          <w:lang w:bidi="fa-IR"/>
        </w:rPr>
        <w:softHyphen/>
        <w:t xml:space="preserve">های ارزشیابی در محیط کار مانند: </w:t>
      </w:r>
    </w:p>
    <w:p w14:paraId="7D1495AC" w14:textId="7A281394" w:rsidR="00D74371" w:rsidRPr="00CB4170" w:rsidRDefault="00D74371" w:rsidP="009178EF">
      <w:pPr>
        <w:pStyle w:val="ListParagraph"/>
        <w:numPr>
          <w:ilvl w:val="0"/>
          <w:numId w:val="3"/>
        </w:numPr>
        <w:bidi/>
        <w:spacing w:after="0"/>
        <w:jc w:val="both"/>
        <w:rPr>
          <w:rFonts w:asciiTheme="majorBidi" w:hAnsiTheme="majorBidi" w:cs="B Nazanin"/>
          <w:sz w:val="24"/>
          <w:szCs w:val="24"/>
          <w:lang w:bidi="fa-IR"/>
        </w:rPr>
      </w:pPr>
      <w:r w:rsidRPr="00CB4170">
        <w:rPr>
          <w:rFonts w:asciiTheme="majorBidi" w:hAnsiTheme="majorBidi" w:cs="B Nazanin" w:hint="cs"/>
          <w:sz w:val="24"/>
          <w:szCs w:val="24"/>
          <w:rtl/>
          <w:lang w:bidi="fa-IR"/>
        </w:rPr>
        <w:t>ارزشیابی 360 درجه</w:t>
      </w:r>
      <w:r w:rsidRPr="00CB4170">
        <w:rPr>
          <w:rStyle w:val="FootnoteReference"/>
          <w:rFonts w:asciiTheme="majorBidi" w:hAnsiTheme="majorBidi" w:cs="B Nazanin"/>
          <w:sz w:val="24"/>
          <w:szCs w:val="24"/>
          <w:rtl/>
          <w:lang w:bidi="fa-IR"/>
        </w:rPr>
        <w:footnoteReference w:id="13"/>
      </w:r>
      <w:r w:rsidRPr="00CB4170">
        <w:rPr>
          <w:rFonts w:asciiTheme="majorBidi" w:hAnsiTheme="majorBidi" w:cs="B Nazanin" w:hint="cs"/>
          <w:rtl/>
          <w:lang w:bidi="fa-IR"/>
        </w:rPr>
        <w:t xml:space="preserve"> </w:t>
      </w:r>
    </w:p>
    <w:p w14:paraId="19BEDC9A" w14:textId="4018AFFC" w:rsidR="00D74371" w:rsidRDefault="00D74371" w:rsidP="009178EF">
      <w:pPr>
        <w:pStyle w:val="ListParagraph"/>
        <w:numPr>
          <w:ilvl w:val="0"/>
          <w:numId w:val="3"/>
        </w:numPr>
        <w:tabs>
          <w:tab w:val="right" w:pos="180"/>
        </w:tabs>
        <w:bidi/>
        <w:spacing w:after="0"/>
        <w:jc w:val="both"/>
        <w:rPr>
          <w:rFonts w:asciiTheme="majorBidi" w:hAnsiTheme="majorBidi" w:cs="B Nazanin"/>
          <w:sz w:val="24"/>
          <w:szCs w:val="24"/>
          <w:lang w:bidi="fa-IR"/>
        </w:rPr>
      </w:pPr>
      <w:r w:rsidRPr="00CB4170">
        <w:rPr>
          <w:rFonts w:asciiTheme="majorBidi" w:hAnsiTheme="majorBidi" w:cs="B Nazanin" w:hint="cs"/>
          <w:sz w:val="24"/>
          <w:szCs w:val="24"/>
          <w:rtl/>
          <w:lang w:bidi="fa-IR"/>
        </w:rPr>
        <w:t>بررسی</w:t>
      </w:r>
      <w:r w:rsidR="00B4769F">
        <w:rPr>
          <w:rFonts w:asciiTheme="majorBidi" w:hAnsiTheme="majorBidi" w:cs="B Nazanin" w:hint="cs"/>
          <w:rtl/>
          <w:lang w:bidi="fa-IR"/>
        </w:rPr>
        <w:t xml:space="preserve"> پورت فولیو</w:t>
      </w:r>
      <w:r w:rsidR="00B5360C">
        <w:rPr>
          <w:rStyle w:val="FootnoteReference"/>
          <w:rFonts w:asciiTheme="majorBidi" w:hAnsiTheme="majorBidi" w:cs="B Nazanin"/>
          <w:rtl/>
          <w:lang w:bidi="fa-IR"/>
        </w:rPr>
        <w:footnoteReference w:id="14"/>
      </w:r>
      <w:r w:rsidRPr="00CB4170">
        <w:rPr>
          <w:rFonts w:asciiTheme="majorBidi" w:hAnsiTheme="majorBidi" w:cs="B Nazanin"/>
          <w:lang w:bidi="fa-IR"/>
        </w:rPr>
        <w:t xml:space="preserve"> </w:t>
      </w:r>
      <w:r w:rsidRPr="00CB4170">
        <w:rPr>
          <w:rFonts w:asciiTheme="majorBidi" w:hAnsiTheme="majorBidi" w:cs="B Nazanin" w:hint="cs"/>
          <w:rtl/>
          <w:lang w:bidi="fa-IR"/>
        </w:rPr>
        <w:t xml:space="preserve"> </w:t>
      </w:r>
      <w:r w:rsidRPr="00CB4170">
        <w:rPr>
          <w:rFonts w:asciiTheme="majorBidi" w:hAnsiTheme="majorBidi" w:cs="B Nazanin" w:hint="cs"/>
          <w:sz w:val="24"/>
          <w:szCs w:val="24"/>
          <w:rtl/>
          <w:lang w:bidi="fa-IR"/>
        </w:rPr>
        <w:t xml:space="preserve">و </w:t>
      </w:r>
      <w:r w:rsidRPr="00CB4170">
        <w:rPr>
          <w:rFonts w:asciiTheme="majorBidi" w:hAnsiTheme="majorBidi" w:cs="B Nazanin"/>
          <w:sz w:val="24"/>
          <w:szCs w:val="24"/>
          <w:lang w:bidi="fa-IR"/>
        </w:rPr>
        <w:t xml:space="preserve"> </w:t>
      </w:r>
      <w:r w:rsidR="00B4769F">
        <w:rPr>
          <w:rFonts w:asciiTheme="majorBidi" w:hAnsiTheme="majorBidi" w:cs="B Nazanin" w:hint="cs"/>
          <w:rtl/>
          <w:lang w:bidi="fa-IR"/>
        </w:rPr>
        <w:t>لاگ بوک</w:t>
      </w:r>
      <w:r w:rsidR="00B5360C">
        <w:rPr>
          <w:rStyle w:val="FootnoteReference"/>
          <w:rFonts w:asciiTheme="majorBidi" w:hAnsiTheme="majorBidi" w:cs="B Nazanin"/>
          <w:rtl/>
          <w:lang w:bidi="fa-IR"/>
        </w:rPr>
        <w:footnoteReference w:id="15"/>
      </w:r>
    </w:p>
    <w:p w14:paraId="09630E1E" w14:textId="77777777" w:rsidR="00D74371" w:rsidRPr="00CB4170" w:rsidRDefault="00D74371" w:rsidP="00D74371">
      <w:pPr>
        <w:pStyle w:val="ListParagraph"/>
        <w:numPr>
          <w:ilvl w:val="0"/>
          <w:numId w:val="3"/>
        </w:numPr>
        <w:tabs>
          <w:tab w:val="right" w:pos="180"/>
        </w:tabs>
        <w:bidi/>
        <w:spacing w:after="0"/>
        <w:jc w:val="both"/>
        <w:rPr>
          <w:rFonts w:asciiTheme="majorBidi" w:hAnsiTheme="majorBidi" w:cs="B Nazanin"/>
          <w:sz w:val="24"/>
          <w:szCs w:val="24"/>
          <w:rtl/>
          <w:lang w:bidi="fa-IR"/>
        </w:rPr>
      </w:pPr>
      <w:r w:rsidRPr="00CB4170">
        <w:rPr>
          <w:rFonts w:asciiTheme="majorBidi" w:hAnsiTheme="majorBidi" w:cs="B Nazanin" w:hint="cs"/>
          <w:sz w:val="24"/>
          <w:szCs w:val="24"/>
          <w:rtl/>
          <w:lang w:bidi="fa-IR"/>
        </w:rPr>
        <w:t xml:space="preserve">استفاده از </w:t>
      </w:r>
      <w:r w:rsidRPr="00CB4170">
        <w:rPr>
          <w:rFonts w:asciiTheme="majorBidi" w:hAnsiTheme="majorBidi" w:cs="B Nazanin"/>
          <w:lang w:bidi="fa-IR"/>
        </w:rPr>
        <w:t>Global rating form</w:t>
      </w:r>
      <w:r w:rsidRPr="00CB4170">
        <w:rPr>
          <w:rStyle w:val="FootnoteReference"/>
          <w:rFonts w:asciiTheme="majorBidi" w:hAnsiTheme="majorBidi" w:cs="B Nazanin"/>
          <w:lang w:bidi="fa-IR"/>
        </w:rPr>
        <w:footnoteReference w:id="16"/>
      </w:r>
      <w:r w:rsidRPr="00CB4170">
        <w:rPr>
          <w:rFonts w:asciiTheme="majorBidi" w:hAnsiTheme="majorBidi" w:cs="B Nazanin" w:hint="cs"/>
          <w:sz w:val="24"/>
          <w:szCs w:val="24"/>
          <w:rtl/>
          <w:lang w:bidi="fa-IR"/>
        </w:rPr>
        <w:t xml:space="preserve"> </w:t>
      </w:r>
    </w:p>
    <w:p w14:paraId="38214DEB" w14:textId="77777777" w:rsidR="00D74371" w:rsidRPr="00AF72D0" w:rsidRDefault="00D74371" w:rsidP="00D74371">
      <w:pPr>
        <w:pStyle w:val="ListParagraph"/>
        <w:numPr>
          <w:ilvl w:val="0"/>
          <w:numId w:val="3"/>
        </w:numPr>
        <w:bidi/>
        <w:spacing w:after="0"/>
        <w:jc w:val="both"/>
        <w:rPr>
          <w:rFonts w:asciiTheme="majorBidi" w:hAnsiTheme="majorBidi" w:cs="B Nazanin"/>
          <w:lang w:bidi="fa-IR"/>
        </w:rPr>
      </w:pPr>
      <w:r w:rsidRPr="00CB4170">
        <w:rPr>
          <w:rFonts w:asciiTheme="majorBidi" w:hAnsiTheme="majorBidi" w:cs="B Nazanin" w:hint="cs"/>
          <w:sz w:val="24"/>
          <w:szCs w:val="24"/>
          <w:rtl/>
          <w:lang w:bidi="fa-IR"/>
        </w:rPr>
        <w:t>استفاده از روش</w:t>
      </w:r>
      <w:r w:rsidRPr="00CB4170">
        <w:rPr>
          <w:rFonts w:asciiTheme="majorBidi" w:hAnsiTheme="majorBidi" w:cs="B Nazanin"/>
          <w:sz w:val="24"/>
          <w:szCs w:val="24"/>
          <w:rtl/>
          <w:lang w:bidi="fa-IR"/>
        </w:rPr>
        <w:softHyphen/>
      </w:r>
      <w:r w:rsidRPr="00CB4170">
        <w:rPr>
          <w:rFonts w:asciiTheme="majorBidi" w:hAnsiTheme="majorBidi" w:cs="B Nazanin" w:hint="cs"/>
          <w:sz w:val="24"/>
          <w:szCs w:val="24"/>
          <w:rtl/>
          <w:lang w:bidi="fa-IR"/>
        </w:rPr>
        <w:t>هایی مانند</w:t>
      </w:r>
      <w:r w:rsidRPr="00CB4170">
        <w:rPr>
          <w:rStyle w:val="FootnoteReference"/>
          <w:rFonts w:asciiTheme="majorBidi" w:hAnsiTheme="majorBidi" w:cs="B Nazanin"/>
          <w:sz w:val="24"/>
          <w:szCs w:val="24"/>
          <w:rtl/>
          <w:lang w:bidi="fa-IR"/>
        </w:rPr>
        <w:footnoteReference w:id="17"/>
      </w:r>
      <w:r w:rsidRPr="00CB4170">
        <w:rPr>
          <w:rFonts w:asciiTheme="majorBidi" w:hAnsiTheme="majorBidi" w:cs="B Nazanin"/>
          <w:lang w:bidi="fa-IR"/>
        </w:rPr>
        <w:t>DOPS</w:t>
      </w:r>
      <w:r w:rsidRPr="00CB4170">
        <w:rPr>
          <w:rFonts w:asciiTheme="majorBidi" w:hAnsiTheme="majorBidi" w:cs="B Nazanin" w:hint="cs"/>
          <w:rtl/>
          <w:lang w:bidi="fa-IR"/>
        </w:rPr>
        <w:t xml:space="preserve">، </w:t>
      </w:r>
      <w:r w:rsidRPr="00CB4170">
        <w:rPr>
          <w:rFonts w:asciiTheme="majorBidi" w:hAnsiTheme="majorBidi" w:cs="B Nazanin"/>
          <w:lang w:bidi="fa-IR"/>
        </w:rPr>
        <w:t>Mini-CEX</w:t>
      </w:r>
      <w:r w:rsidRPr="00CB4170">
        <w:rPr>
          <w:rStyle w:val="FootnoteReference"/>
          <w:rFonts w:asciiTheme="majorBidi" w:hAnsiTheme="majorBidi" w:cs="B Nazanin"/>
          <w:lang w:bidi="fa-IR"/>
        </w:rPr>
        <w:footnoteReference w:id="18"/>
      </w:r>
      <w:r w:rsidRPr="00CB4170">
        <w:rPr>
          <w:rFonts w:asciiTheme="majorBidi" w:hAnsiTheme="majorBidi" w:cs="B Nazanin" w:hint="cs"/>
          <w:rtl/>
          <w:lang w:bidi="fa-IR"/>
        </w:rPr>
        <w:t xml:space="preserve"> </w:t>
      </w:r>
      <w:r w:rsidRPr="00CB4170">
        <w:rPr>
          <w:rFonts w:asciiTheme="majorBidi" w:hAnsiTheme="majorBidi" w:cs="B Nazanin" w:hint="cs"/>
          <w:sz w:val="24"/>
          <w:szCs w:val="24"/>
          <w:rtl/>
          <w:lang w:bidi="fa-IR"/>
        </w:rPr>
        <w:t>و .... با هدف ارزیابی در طول دوره (ارزیابی تکوینی)</w:t>
      </w:r>
      <w:r w:rsidRPr="00CB4170">
        <w:rPr>
          <w:rFonts w:asciiTheme="majorBidi" w:hAnsiTheme="majorBidi" w:cs="B Nazanin" w:hint="cs"/>
          <w:rtl/>
          <w:lang w:bidi="fa-IR"/>
        </w:rPr>
        <w:t xml:space="preserve"> </w:t>
      </w:r>
      <w:r w:rsidRPr="00CB4170">
        <w:rPr>
          <w:rFonts w:asciiTheme="majorBidi" w:hAnsiTheme="majorBidi" w:cs="B Nazanin" w:hint="cs"/>
          <w:sz w:val="24"/>
          <w:szCs w:val="24"/>
          <w:rtl/>
          <w:lang w:bidi="fa-IR"/>
        </w:rPr>
        <w:t xml:space="preserve">  </w:t>
      </w:r>
    </w:p>
    <w:p w14:paraId="064CA5F7" w14:textId="77777777" w:rsidR="00AF72D0" w:rsidRDefault="00AF72D0" w:rsidP="00AF72D0">
      <w:pPr>
        <w:bidi/>
        <w:spacing w:after="0"/>
        <w:jc w:val="both"/>
        <w:rPr>
          <w:rFonts w:asciiTheme="majorBidi" w:hAnsiTheme="majorBidi" w:cs="B Nazanin"/>
          <w:rtl/>
          <w:lang w:bidi="fa-IR"/>
        </w:rPr>
      </w:pPr>
    </w:p>
    <w:p w14:paraId="3023C809" w14:textId="77777777" w:rsidR="004F5F00" w:rsidRDefault="004F5F00" w:rsidP="004F5F00">
      <w:pPr>
        <w:bidi/>
        <w:spacing w:after="0"/>
        <w:jc w:val="both"/>
        <w:rPr>
          <w:rFonts w:asciiTheme="majorBidi" w:hAnsiTheme="majorBidi" w:cs="B Nazanin"/>
          <w:rtl/>
          <w:lang w:bidi="fa-IR"/>
        </w:rPr>
      </w:pPr>
    </w:p>
    <w:p w14:paraId="67BDC12E" w14:textId="77777777" w:rsidR="004F5F00" w:rsidRDefault="004F5F00" w:rsidP="004F5F00">
      <w:pPr>
        <w:bidi/>
        <w:spacing w:after="0"/>
        <w:jc w:val="both"/>
        <w:rPr>
          <w:rFonts w:asciiTheme="majorBidi" w:hAnsiTheme="majorBidi" w:cs="B Nazanin"/>
          <w:rtl/>
          <w:lang w:bidi="fa-IR"/>
        </w:rPr>
      </w:pPr>
    </w:p>
    <w:p w14:paraId="75A8FF96" w14:textId="77777777" w:rsidR="004F5F00" w:rsidRDefault="004F5F00" w:rsidP="004F5F00">
      <w:pPr>
        <w:bidi/>
        <w:spacing w:after="0"/>
        <w:jc w:val="both"/>
        <w:rPr>
          <w:rFonts w:asciiTheme="majorBidi" w:hAnsiTheme="majorBidi" w:cs="B Nazanin"/>
          <w:rtl/>
          <w:lang w:bidi="fa-IR"/>
        </w:rPr>
      </w:pPr>
    </w:p>
    <w:p w14:paraId="6F6223B0" w14:textId="77777777" w:rsidR="004F5F00" w:rsidRDefault="004F5F00" w:rsidP="004F5F00">
      <w:pPr>
        <w:bidi/>
        <w:spacing w:after="0"/>
        <w:jc w:val="both"/>
        <w:rPr>
          <w:rFonts w:asciiTheme="majorBidi" w:hAnsiTheme="majorBidi" w:cs="B Nazanin"/>
          <w:rtl/>
          <w:lang w:bidi="fa-IR"/>
        </w:rPr>
      </w:pPr>
    </w:p>
    <w:p w14:paraId="22FFFD11" w14:textId="77777777" w:rsidR="004F5F00" w:rsidRDefault="004F5F00" w:rsidP="004F5F00">
      <w:pPr>
        <w:bidi/>
        <w:spacing w:after="0"/>
        <w:jc w:val="both"/>
        <w:rPr>
          <w:rFonts w:asciiTheme="majorBidi" w:hAnsiTheme="majorBidi" w:cs="B Nazanin"/>
          <w:rtl/>
          <w:lang w:bidi="fa-IR"/>
        </w:rPr>
      </w:pPr>
    </w:p>
    <w:p w14:paraId="519C3ED4" w14:textId="77777777" w:rsidR="004F5F00" w:rsidRDefault="004F5F00" w:rsidP="004F5F00">
      <w:pPr>
        <w:bidi/>
        <w:spacing w:after="0"/>
        <w:jc w:val="both"/>
        <w:rPr>
          <w:rFonts w:asciiTheme="majorBidi" w:hAnsiTheme="majorBidi" w:cs="B Nazanin"/>
          <w:rtl/>
          <w:lang w:bidi="fa-IR"/>
        </w:rPr>
      </w:pPr>
    </w:p>
    <w:p w14:paraId="72233A0E" w14:textId="77777777" w:rsidR="004F5F00" w:rsidRDefault="004F5F00" w:rsidP="004F5F00">
      <w:pPr>
        <w:bidi/>
        <w:spacing w:after="0"/>
        <w:jc w:val="both"/>
        <w:rPr>
          <w:rFonts w:asciiTheme="majorBidi" w:hAnsiTheme="majorBidi" w:cs="B Nazanin"/>
          <w:rtl/>
          <w:lang w:bidi="fa-IR"/>
        </w:rPr>
      </w:pPr>
    </w:p>
    <w:p w14:paraId="4C7732A1" w14:textId="77777777" w:rsidR="004F5F00" w:rsidRDefault="004F5F00" w:rsidP="004F5F00">
      <w:pPr>
        <w:bidi/>
        <w:spacing w:after="0"/>
        <w:jc w:val="both"/>
        <w:rPr>
          <w:rFonts w:asciiTheme="majorBidi" w:hAnsiTheme="majorBidi" w:cs="B Nazanin"/>
          <w:rtl/>
          <w:lang w:bidi="fa-IR"/>
        </w:rPr>
      </w:pPr>
    </w:p>
    <w:p w14:paraId="13DE3AF5" w14:textId="77777777" w:rsidR="004F5F00" w:rsidRDefault="004F5F00" w:rsidP="004F5F00">
      <w:pPr>
        <w:bidi/>
        <w:spacing w:after="0"/>
        <w:jc w:val="both"/>
        <w:rPr>
          <w:rFonts w:asciiTheme="majorBidi" w:hAnsiTheme="majorBidi" w:cs="B Nazanin"/>
          <w:rtl/>
          <w:lang w:bidi="fa-IR"/>
        </w:rPr>
      </w:pPr>
    </w:p>
    <w:p w14:paraId="4F889521" w14:textId="77777777" w:rsidR="004F5F00" w:rsidRDefault="004F5F00" w:rsidP="004F5F00">
      <w:pPr>
        <w:bidi/>
        <w:spacing w:after="0"/>
        <w:jc w:val="both"/>
        <w:rPr>
          <w:rFonts w:asciiTheme="majorBidi" w:hAnsiTheme="majorBidi" w:cs="B Nazanin"/>
          <w:rtl/>
          <w:lang w:bidi="fa-IR"/>
        </w:rPr>
      </w:pPr>
    </w:p>
    <w:p w14:paraId="70B712F9" w14:textId="77777777" w:rsidR="00D74371" w:rsidRDefault="00D74371" w:rsidP="00D74371">
      <w:pPr>
        <w:bidi/>
        <w:spacing w:after="0"/>
        <w:jc w:val="both"/>
        <w:rPr>
          <w:rFonts w:ascii="IranNastaliq" w:hAnsi="IranNastaliq" w:cs="B Nazanin"/>
          <w:b/>
          <w:bCs/>
          <w:sz w:val="24"/>
          <w:szCs w:val="24"/>
          <w:rtl/>
          <w:lang w:bidi="fa-IR"/>
        </w:rPr>
      </w:pPr>
    </w:p>
    <w:p w14:paraId="35C37AD4" w14:textId="72E77A41" w:rsidR="004F5F00" w:rsidRDefault="004F5F00" w:rsidP="006E1CED">
      <w:pPr>
        <w:bidi/>
        <w:spacing w:after="0"/>
        <w:jc w:val="both"/>
        <w:rPr>
          <w:rFonts w:ascii="IranNastaliq" w:hAnsi="IranNastaliq" w:cs="B Nazanin"/>
          <w:b/>
          <w:bCs/>
          <w:sz w:val="24"/>
          <w:szCs w:val="24"/>
          <w:rtl/>
          <w:lang w:bidi="fa-IR"/>
        </w:rPr>
      </w:pPr>
    </w:p>
    <w:sectPr w:rsidR="004F5F00" w:rsidSect="001F2585">
      <w:footerReference w:type="default" r:id="rId9"/>
      <w:footnotePr>
        <w:numRestart w:val="eachPage"/>
      </w:footnotePr>
      <w:pgSz w:w="12240" w:h="15840"/>
      <w:pgMar w:top="1440" w:right="135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02332" w14:textId="77777777" w:rsidR="007C0475" w:rsidRDefault="007C0475" w:rsidP="00275357">
      <w:pPr>
        <w:spacing w:after="0" w:line="240" w:lineRule="auto"/>
      </w:pPr>
      <w:r>
        <w:separator/>
      </w:r>
    </w:p>
  </w:endnote>
  <w:endnote w:type="continuationSeparator" w:id="0">
    <w:p w14:paraId="5BC4E652" w14:textId="77777777" w:rsidR="007C0475" w:rsidRDefault="007C0475" w:rsidP="0027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tra">
    <w:altName w:val="Courier New"/>
    <w:panose1 w:val="00000500000000000000"/>
    <w:charset w:val="B2"/>
    <w:family w:val="auto"/>
    <w:pitch w:val="variable"/>
    <w:sig w:usb0="00002001" w:usb1="00000000" w:usb2="00000000" w:usb3="00000000" w:csb0="00000040" w:csb1="00000000"/>
  </w:font>
  <w:font w:name="Nazanin">
    <w:panose1 w:val="000005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Nazanin">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552842295"/>
      <w:docPartObj>
        <w:docPartGallery w:val="Page Numbers (Bottom of Page)"/>
        <w:docPartUnique/>
      </w:docPartObj>
    </w:sdtPr>
    <w:sdtEndPr>
      <w:rPr>
        <w:noProof/>
      </w:rPr>
    </w:sdtEndPr>
    <w:sdtContent>
      <w:p w14:paraId="2CDA72FC" w14:textId="50968A08" w:rsidR="00185863" w:rsidRDefault="00185863" w:rsidP="00185863">
        <w:pPr>
          <w:pStyle w:val="Footer"/>
          <w:bidi/>
          <w:jc w:val="center"/>
        </w:pPr>
        <w:r>
          <w:fldChar w:fldCharType="begin"/>
        </w:r>
        <w:r>
          <w:instrText xml:space="preserve"> PAGE   \* MERGEFORMAT </w:instrText>
        </w:r>
        <w:r>
          <w:fldChar w:fldCharType="separate"/>
        </w:r>
        <w:r w:rsidR="0035330C">
          <w:rPr>
            <w:noProof/>
            <w:rtl/>
          </w:rPr>
          <w:t>4</w:t>
        </w:r>
        <w:r>
          <w:rPr>
            <w:noProof/>
          </w:rPr>
          <w:fldChar w:fldCharType="end"/>
        </w:r>
      </w:p>
    </w:sdtContent>
  </w:sdt>
  <w:p w14:paraId="5379FEFE" w14:textId="77777777" w:rsidR="00185863" w:rsidRDefault="0018586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FB030" w14:textId="77777777" w:rsidR="007C0475" w:rsidRDefault="007C0475" w:rsidP="00275357">
      <w:pPr>
        <w:spacing w:after="0" w:line="240" w:lineRule="auto"/>
      </w:pPr>
      <w:r>
        <w:separator/>
      </w:r>
    </w:p>
  </w:footnote>
  <w:footnote w:type="continuationSeparator" w:id="0">
    <w:p w14:paraId="4B6AB2E4" w14:textId="77777777" w:rsidR="007C0475" w:rsidRDefault="007C0475" w:rsidP="00275357">
      <w:pPr>
        <w:spacing w:after="0" w:line="240" w:lineRule="auto"/>
      </w:pPr>
      <w:r>
        <w:continuationSeparator/>
      </w:r>
    </w:p>
  </w:footnote>
  <w:footnote w:id="1">
    <w:p w14:paraId="168AA1D4" w14:textId="77777777" w:rsidR="00E82891" w:rsidRDefault="00E82891" w:rsidP="009F3949">
      <w:pPr>
        <w:pStyle w:val="FootnoteText"/>
        <w:rPr>
          <w:rtl/>
          <w:lang w:bidi="fa-IR"/>
        </w:rPr>
      </w:pPr>
      <w:r w:rsidRPr="009F3949">
        <w:rPr>
          <w:rFonts w:asciiTheme="majorBidi" w:hAnsiTheme="majorBidi" w:cstheme="majorBidi"/>
          <w:sz w:val="18"/>
          <w:szCs w:val="18"/>
          <w:lang w:bidi="fa-IR"/>
        </w:rPr>
        <w:footnoteRef/>
      </w:r>
      <w:r w:rsidR="009F3949" w:rsidRPr="009F3949">
        <w:rPr>
          <w:rFonts w:asciiTheme="majorBidi" w:hAnsiTheme="majorBidi" w:cstheme="majorBidi"/>
          <w:sz w:val="18"/>
          <w:szCs w:val="18"/>
          <w:lang w:bidi="fa-IR"/>
        </w:rPr>
        <w:t>.</w:t>
      </w:r>
      <w:r w:rsidR="009F3949">
        <w:t xml:space="preserve"> </w:t>
      </w:r>
      <w:r w:rsidR="00BA04BB">
        <w:rPr>
          <w:rFonts w:asciiTheme="majorBidi" w:hAnsiTheme="majorBidi" w:cstheme="majorBidi"/>
          <w:sz w:val="18"/>
          <w:szCs w:val="18"/>
          <w:lang w:bidi="fa-IR"/>
        </w:rPr>
        <w:t>Course</w:t>
      </w:r>
      <w:r w:rsidRPr="00173204">
        <w:rPr>
          <w:rFonts w:asciiTheme="majorBidi" w:hAnsiTheme="majorBidi" w:cstheme="majorBidi"/>
          <w:sz w:val="18"/>
          <w:szCs w:val="18"/>
          <w:lang w:bidi="fa-IR"/>
        </w:rPr>
        <w:t xml:space="preserve"> Plan</w:t>
      </w:r>
    </w:p>
    <w:p w14:paraId="5F6EF231" w14:textId="77777777" w:rsidR="00173204" w:rsidRPr="002849BF" w:rsidRDefault="00AB3BAC" w:rsidP="00BC4E8D">
      <w:pPr>
        <w:pStyle w:val="FootnoteText"/>
        <w:bidi/>
        <w:jc w:val="both"/>
        <w:rPr>
          <w:rFonts w:ascii="Times New Roman" w:hAnsi="Times New Roman" w:cs="B Nazanin"/>
          <w:sz w:val="14"/>
          <w:lang w:bidi="fa-IR"/>
        </w:rPr>
      </w:pPr>
      <w:r>
        <w:rPr>
          <w:rFonts w:hint="cs"/>
          <w:rtl/>
          <w:lang w:bidi="fa-IR"/>
        </w:rPr>
        <w:t xml:space="preserve">2. </w:t>
      </w:r>
      <w:r w:rsidR="00C80C71" w:rsidRPr="002849BF">
        <w:rPr>
          <w:rFonts w:ascii="Times New Roman" w:hAnsi="Times New Roman" w:cs="B Nazanin" w:hint="cs"/>
          <w:sz w:val="14"/>
          <w:rtl/>
          <w:lang w:bidi="fa-IR"/>
        </w:rPr>
        <w:t>ضروری است</w:t>
      </w:r>
      <w:r w:rsidR="00C80C71" w:rsidRPr="002849BF">
        <w:rPr>
          <w:rFonts w:hint="cs"/>
          <w:sz w:val="22"/>
          <w:szCs w:val="22"/>
          <w:rtl/>
          <w:lang w:bidi="fa-IR"/>
        </w:rPr>
        <w:t xml:space="preserve"> </w:t>
      </w:r>
      <w:r w:rsidRPr="002849BF">
        <w:rPr>
          <w:rFonts w:ascii="Times New Roman" w:hAnsi="Times New Roman" w:cs="B Nazanin" w:hint="cs"/>
          <w:sz w:val="14"/>
          <w:rtl/>
          <w:lang w:bidi="fa-IR"/>
        </w:rPr>
        <w:t xml:space="preserve">در </w:t>
      </w:r>
      <w:r w:rsidR="00D64731" w:rsidRPr="002849BF">
        <w:rPr>
          <w:rFonts w:ascii="Times New Roman" w:hAnsi="Times New Roman" w:cs="B Nazanin" w:hint="cs"/>
          <w:sz w:val="14"/>
          <w:rtl/>
          <w:lang w:bidi="fa-IR"/>
        </w:rPr>
        <w:t>تدوین طرح دوره</w:t>
      </w:r>
      <w:r w:rsidR="00D64731" w:rsidRPr="002849BF">
        <w:rPr>
          <w:rFonts w:ascii="Times New Roman" w:hAnsi="Times New Roman" w:cs="B Nazanin"/>
          <w:sz w:val="14"/>
          <w:rtl/>
          <w:lang w:bidi="fa-IR"/>
        </w:rPr>
        <w:softHyphen/>
      </w:r>
      <w:r w:rsidR="00D64731" w:rsidRPr="002849BF">
        <w:rPr>
          <w:rFonts w:ascii="Times New Roman" w:hAnsi="Times New Roman" w:cs="B Nazanin" w:hint="cs"/>
          <w:sz w:val="14"/>
          <w:rtl/>
          <w:lang w:bidi="fa-IR"/>
        </w:rPr>
        <w:t>های کارآموزی و کارورزی هریک از بخش</w:t>
      </w:r>
      <w:r w:rsidR="00D64731" w:rsidRPr="002849BF">
        <w:rPr>
          <w:rFonts w:ascii="Times New Roman" w:hAnsi="Times New Roman" w:cs="B Nazanin"/>
          <w:sz w:val="14"/>
          <w:rtl/>
          <w:lang w:bidi="fa-IR"/>
        </w:rPr>
        <w:softHyphen/>
      </w:r>
      <w:r w:rsidR="00D64731" w:rsidRPr="002849BF">
        <w:rPr>
          <w:rFonts w:ascii="Times New Roman" w:hAnsi="Times New Roman" w:cs="B Nazanin" w:hint="cs"/>
          <w:sz w:val="14"/>
          <w:rtl/>
          <w:lang w:bidi="fa-IR"/>
        </w:rPr>
        <w:t xml:space="preserve">های بالینی ویژه </w:t>
      </w:r>
      <w:r w:rsidRPr="002849BF">
        <w:rPr>
          <w:rFonts w:ascii="Times New Roman" w:hAnsi="Times New Roman" w:cs="B Nazanin" w:hint="cs"/>
          <w:sz w:val="14"/>
          <w:rtl/>
          <w:lang w:bidi="fa-IR"/>
        </w:rPr>
        <w:t>دوره پزشکی عمومی، برنامه</w:t>
      </w:r>
      <w:r w:rsidRPr="002849BF">
        <w:rPr>
          <w:rFonts w:ascii="Times New Roman" w:hAnsi="Times New Roman" w:cs="B Nazanin"/>
          <w:sz w:val="14"/>
          <w:rtl/>
          <w:lang w:bidi="fa-IR"/>
        </w:rPr>
        <w:softHyphen/>
      </w:r>
      <w:r w:rsidR="008F2CAA" w:rsidRPr="002849BF">
        <w:rPr>
          <w:rFonts w:ascii="Times New Roman" w:hAnsi="Times New Roman" w:cs="B Nazanin" w:hint="cs"/>
          <w:sz w:val="14"/>
          <w:rtl/>
          <w:lang w:bidi="fa-IR"/>
        </w:rPr>
        <w:t xml:space="preserve">های </w:t>
      </w:r>
      <w:r w:rsidR="0036089D" w:rsidRPr="002849BF">
        <w:rPr>
          <w:rFonts w:ascii="Times New Roman" w:hAnsi="Times New Roman" w:cs="B Nazanin" w:hint="cs"/>
          <w:sz w:val="14"/>
          <w:rtl/>
          <w:lang w:bidi="fa-IR"/>
        </w:rPr>
        <w:t>آموزشی دوره</w:t>
      </w:r>
      <w:r w:rsidR="0036089D" w:rsidRPr="002849BF">
        <w:rPr>
          <w:rFonts w:ascii="Times New Roman" w:hAnsi="Times New Roman" w:cs="B Nazanin"/>
          <w:sz w:val="14"/>
          <w:rtl/>
          <w:lang w:bidi="fa-IR"/>
        </w:rPr>
        <w:softHyphen/>
      </w:r>
      <w:r w:rsidR="008F2CAA" w:rsidRPr="002849BF">
        <w:rPr>
          <w:rFonts w:ascii="Times New Roman" w:hAnsi="Times New Roman" w:cs="B Nazanin" w:hint="cs"/>
          <w:sz w:val="14"/>
          <w:rtl/>
          <w:lang w:bidi="fa-IR"/>
        </w:rPr>
        <w:t>های</w:t>
      </w:r>
      <w:r w:rsidR="0036089D" w:rsidRPr="002849BF">
        <w:rPr>
          <w:rFonts w:ascii="Times New Roman" w:hAnsi="Times New Roman" w:cs="B Nazanin" w:hint="cs"/>
          <w:sz w:val="14"/>
          <w:rtl/>
          <w:lang w:bidi="fa-IR"/>
        </w:rPr>
        <w:t xml:space="preserve"> کارآموزی </w:t>
      </w:r>
      <w:r w:rsidR="008F2CAA" w:rsidRPr="002849BF">
        <w:rPr>
          <w:rFonts w:ascii="Times New Roman" w:hAnsi="Times New Roman" w:cs="B Nazanin" w:hint="cs"/>
          <w:sz w:val="14"/>
          <w:rtl/>
          <w:lang w:bidi="fa-IR"/>
        </w:rPr>
        <w:t xml:space="preserve">و کارورزی </w:t>
      </w:r>
      <w:r w:rsidR="0036089D" w:rsidRPr="002849BF">
        <w:rPr>
          <w:rFonts w:ascii="Times New Roman" w:hAnsi="Times New Roman" w:cs="B Nazanin" w:hint="cs"/>
          <w:sz w:val="14"/>
          <w:rtl/>
          <w:lang w:bidi="fa-IR"/>
        </w:rPr>
        <w:t>مصوب کمیته برنامه</w:t>
      </w:r>
      <w:r w:rsidR="0036089D" w:rsidRPr="002849BF">
        <w:rPr>
          <w:rFonts w:ascii="Times New Roman" w:hAnsi="Times New Roman" w:cs="B Nazanin"/>
          <w:sz w:val="14"/>
          <w:rtl/>
          <w:lang w:bidi="fa-IR"/>
        </w:rPr>
        <w:softHyphen/>
      </w:r>
      <w:r w:rsidR="008F2CAA" w:rsidRPr="002849BF">
        <w:rPr>
          <w:rFonts w:ascii="Times New Roman" w:hAnsi="Times New Roman" w:cs="B Nazanin" w:hint="cs"/>
          <w:sz w:val="14"/>
          <w:rtl/>
          <w:lang w:bidi="fa-IR"/>
        </w:rPr>
        <w:t xml:space="preserve">ریزی دوره پزشکی عمومی </w:t>
      </w:r>
      <w:r w:rsidR="00C80C71" w:rsidRPr="002849BF">
        <w:rPr>
          <w:rFonts w:ascii="Times New Roman" w:hAnsi="Times New Roman" w:cs="B Nazanin" w:hint="cs"/>
          <w:sz w:val="14"/>
          <w:rtl/>
          <w:lang w:bidi="fa-IR"/>
        </w:rPr>
        <w:t xml:space="preserve">مد نظر قرار گرفته </w:t>
      </w:r>
      <w:r w:rsidR="008F2CAA" w:rsidRPr="002849BF">
        <w:rPr>
          <w:rFonts w:ascii="Times New Roman" w:hAnsi="Times New Roman" w:cs="B Nazanin" w:hint="cs"/>
          <w:sz w:val="14"/>
          <w:rtl/>
          <w:lang w:bidi="fa-IR"/>
        </w:rPr>
        <w:t xml:space="preserve">و </w:t>
      </w:r>
      <w:r w:rsidR="00C80C71" w:rsidRPr="002849BF">
        <w:rPr>
          <w:rFonts w:ascii="Times New Roman" w:hAnsi="Times New Roman" w:cs="B Nazanin" w:hint="cs"/>
          <w:sz w:val="14"/>
          <w:rtl/>
          <w:lang w:bidi="fa-IR"/>
        </w:rPr>
        <w:t>در تدوین توان</w:t>
      </w:r>
      <w:r w:rsidR="00C80C71" w:rsidRPr="002849BF">
        <w:rPr>
          <w:rFonts w:ascii="Times New Roman" w:hAnsi="Times New Roman" w:cs="B Nazanin"/>
          <w:sz w:val="14"/>
          <w:rtl/>
          <w:lang w:bidi="fa-IR"/>
        </w:rPr>
        <w:softHyphen/>
      </w:r>
      <w:r w:rsidR="00C80C71" w:rsidRPr="002849BF">
        <w:rPr>
          <w:rFonts w:ascii="Times New Roman" w:hAnsi="Times New Roman" w:cs="B Nazanin" w:hint="cs"/>
          <w:sz w:val="14"/>
          <w:rtl/>
          <w:lang w:bidi="fa-IR"/>
        </w:rPr>
        <w:t>مندی</w:t>
      </w:r>
      <w:r w:rsidR="00C80C71" w:rsidRPr="002849BF">
        <w:rPr>
          <w:rFonts w:ascii="Times New Roman" w:hAnsi="Times New Roman" w:cs="B Nazanin"/>
          <w:sz w:val="14"/>
          <w:rtl/>
          <w:lang w:bidi="fa-IR"/>
        </w:rPr>
        <w:softHyphen/>
      </w:r>
      <w:r w:rsidR="00C80C71" w:rsidRPr="002849BF">
        <w:rPr>
          <w:rFonts w:ascii="Times New Roman" w:hAnsi="Times New Roman" w:cs="B Nazanin" w:hint="cs"/>
          <w:sz w:val="14"/>
          <w:rtl/>
          <w:lang w:bidi="fa-IR"/>
        </w:rPr>
        <w:t>های پایان دوره</w:t>
      </w:r>
      <w:r w:rsidR="00C80C71" w:rsidRPr="002849BF">
        <w:rPr>
          <w:rFonts w:ascii="Times New Roman" w:hAnsi="Times New Roman" w:cs="B Nazanin"/>
          <w:sz w:val="14"/>
          <w:rtl/>
          <w:lang w:bidi="fa-IR"/>
        </w:rPr>
        <w:softHyphen/>
      </w:r>
      <w:r w:rsidR="00C80C71" w:rsidRPr="002849BF">
        <w:rPr>
          <w:rFonts w:ascii="Times New Roman" w:hAnsi="Times New Roman" w:cs="B Nazanin" w:hint="cs"/>
          <w:sz w:val="14"/>
          <w:rtl/>
          <w:lang w:bidi="fa-IR"/>
        </w:rPr>
        <w:t>های مذکور، محورهای توان</w:t>
      </w:r>
      <w:r w:rsidR="00C80C71" w:rsidRPr="002849BF">
        <w:rPr>
          <w:rFonts w:ascii="Times New Roman" w:hAnsi="Times New Roman" w:cs="B Nazanin"/>
          <w:sz w:val="14"/>
          <w:rtl/>
          <w:lang w:bidi="fa-IR"/>
        </w:rPr>
        <w:softHyphen/>
      </w:r>
      <w:r w:rsidR="00C80C71" w:rsidRPr="002849BF">
        <w:rPr>
          <w:rFonts w:ascii="Times New Roman" w:hAnsi="Times New Roman" w:cs="B Nazanin" w:hint="cs"/>
          <w:sz w:val="14"/>
          <w:rtl/>
          <w:lang w:bidi="fa-IR"/>
        </w:rPr>
        <w:t xml:space="preserve">مندی مندرج در سند </w:t>
      </w:r>
      <w:r w:rsidR="008F2CAA" w:rsidRPr="002849BF">
        <w:rPr>
          <w:rFonts w:ascii="Times New Roman" w:hAnsi="Times New Roman" w:cs="B Nazanin" w:hint="cs"/>
          <w:sz w:val="14"/>
          <w:rtl/>
          <w:lang w:bidi="fa-IR"/>
        </w:rPr>
        <w:t>توان</w:t>
      </w:r>
      <w:r w:rsidR="008F2CAA" w:rsidRPr="002849BF">
        <w:rPr>
          <w:rFonts w:ascii="Times New Roman" w:hAnsi="Times New Roman" w:cs="B Nazanin"/>
          <w:sz w:val="14"/>
          <w:rtl/>
          <w:lang w:bidi="fa-IR"/>
        </w:rPr>
        <w:softHyphen/>
      </w:r>
      <w:r w:rsidR="008F2CAA" w:rsidRPr="002849BF">
        <w:rPr>
          <w:rFonts w:ascii="Times New Roman" w:hAnsi="Times New Roman" w:cs="B Nazanin" w:hint="cs"/>
          <w:sz w:val="14"/>
          <w:rtl/>
          <w:lang w:bidi="fa-IR"/>
        </w:rPr>
        <w:t>مندی</w:t>
      </w:r>
      <w:r w:rsidR="008F2CAA" w:rsidRPr="002849BF">
        <w:rPr>
          <w:rFonts w:ascii="Times New Roman" w:hAnsi="Times New Roman" w:cs="B Nazanin"/>
          <w:sz w:val="14"/>
          <w:rtl/>
          <w:lang w:bidi="fa-IR"/>
        </w:rPr>
        <w:softHyphen/>
      </w:r>
      <w:r w:rsidR="008F2CAA" w:rsidRPr="002849BF">
        <w:rPr>
          <w:rFonts w:ascii="Times New Roman" w:hAnsi="Times New Roman" w:cs="B Nazanin" w:hint="cs"/>
          <w:sz w:val="14"/>
          <w:rtl/>
          <w:lang w:bidi="fa-IR"/>
        </w:rPr>
        <w:t xml:space="preserve">های </w:t>
      </w:r>
      <w:r w:rsidR="00D64731" w:rsidRPr="002849BF">
        <w:rPr>
          <w:rFonts w:ascii="Times New Roman" w:hAnsi="Times New Roman" w:cs="B Nazanin" w:hint="cs"/>
          <w:sz w:val="14"/>
          <w:rtl/>
          <w:lang w:bidi="fa-IR"/>
        </w:rPr>
        <w:t>دانش</w:t>
      </w:r>
      <w:r w:rsidR="00C80C71" w:rsidRPr="002849BF">
        <w:rPr>
          <w:rFonts w:ascii="Times New Roman" w:hAnsi="Times New Roman" w:cs="B Nazanin"/>
          <w:sz w:val="14"/>
          <w:rtl/>
          <w:lang w:bidi="fa-IR"/>
        </w:rPr>
        <w:softHyphen/>
      </w:r>
      <w:r w:rsidR="00C80C71" w:rsidRPr="002849BF">
        <w:rPr>
          <w:rFonts w:ascii="Times New Roman" w:hAnsi="Times New Roman" w:cs="B Nazanin" w:hint="cs"/>
          <w:sz w:val="14"/>
          <w:rtl/>
          <w:lang w:bidi="fa-IR"/>
        </w:rPr>
        <w:t xml:space="preserve">آموختگان دوره پزشکی عمومی دانشگاه علوم پزشکی تهران، لحاظ گردد. این اسناد در </w:t>
      </w:r>
      <w:r w:rsidR="00BC4E8D" w:rsidRPr="002849BF">
        <w:rPr>
          <w:rFonts w:ascii="Times New Roman" w:hAnsi="Times New Roman" w:cs="B Nazanin" w:hint="cs"/>
          <w:sz w:val="14"/>
          <w:rtl/>
          <w:lang w:bidi="fa-IR"/>
        </w:rPr>
        <w:t xml:space="preserve">تارنمای دفتر توسعه آموزش دانشکده پزشکی- منوی دبیرخانه پزشکی 90 به نشانی </w:t>
      </w:r>
      <w:hyperlink r:id="rId1" w:history="1">
        <w:r w:rsidR="00BC4E8D" w:rsidRPr="00BC4E8D">
          <w:rPr>
            <w:rStyle w:val="Hyperlink"/>
            <w:rFonts w:ascii="Times New Roman" w:hAnsi="Times New Roman" w:cs="Times New Roman"/>
            <w:sz w:val="18"/>
            <w:szCs w:val="18"/>
          </w:rPr>
          <w:t>http://medicine.tums.ac.ir/edo#</w:t>
        </w:r>
      </w:hyperlink>
      <w:r w:rsidR="00BC4E8D">
        <w:rPr>
          <w:rFonts w:ascii="Times New Roman" w:hAnsi="Times New Roman" w:cs="B Nazanin" w:hint="cs"/>
          <w:sz w:val="12"/>
          <w:szCs w:val="18"/>
          <w:rtl/>
          <w:lang w:bidi="fa-IR"/>
        </w:rPr>
        <w:t>،</w:t>
      </w:r>
      <w:r w:rsidR="00C80C71">
        <w:rPr>
          <w:rFonts w:ascii="Times New Roman" w:hAnsi="Times New Roman" w:cs="B Nazanin" w:hint="cs"/>
          <w:sz w:val="12"/>
          <w:szCs w:val="18"/>
          <w:rtl/>
          <w:lang w:bidi="fa-IR"/>
        </w:rPr>
        <w:t xml:space="preserve"> </w:t>
      </w:r>
      <w:r w:rsidR="00B82576">
        <w:rPr>
          <w:rFonts w:ascii="Times New Roman" w:hAnsi="Times New Roman" w:cs="B Nazanin" w:hint="cs"/>
          <w:sz w:val="14"/>
          <w:rtl/>
          <w:lang w:bidi="fa-IR"/>
        </w:rPr>
        <w:t>قابل دسترس</w:t>
      </w:r>
      <w:r w:rsidR="00C80C71" w:rsidRPr="002849BF">
        <w:rPr>
          <w:rFonts w:ascii="Times New Roman" w:hAnsi="Times New Roman" w:cs="B Nazanin" w:hint="cs"/>
          <w:sz w:val="14"/>
          <w:rtl/>
          <w:lang w:bidi="fa-IR"/>
        </w:rPr>
        <w:t xml:space="preserve"> می</w:t>
      </w:r>
      <w:r w:rsidR="00C80C71" w:rsidRPr="002849BF">
        <w:rPr>
          <w:rFonts w:ascii="Times New Roman" w:hAnsi="Times New Roman" w:cs="B Nazanin"/>
          <w:sz w:val="14"/>
          <w:rtl/>
          <w:lang w:bidi="fa-IR"/>
        </w:rPr>
        <w:softHyphen/>
      </w:r>
      <w:r w:rsidR="00C80C71" w:rsidRPr="002849BF">
        <w:rPr>
          <w:rFonts w:ascii="Times New Roman" w:hAnsi="Times New Roman" w:cs="B Nazanin" w:hint="cs"/>
          <w:sz w:val="14"/>
          <w:rtl/>
          <w:lang w:bidi="fa-IR"/>
        </w:rPr>
        <w:t xml:space="preserve">باشند. </w:t>
      </w:r>
    </w:p>
  </w:footnote>
  <w:footnote w:id="2">
    <w:p w14:paraId="3E4E3A23" w14:textId="77777777" w:rsidR="00AB3BAC" w:rsidRDefault="00AB3BAC">
      <w:pPr>
        <w:pStyle w:val="FootnoteText"/>
        <w:rPr>
          <w:rtl/>
          <w:lang w:bidi="fa-IR"/>
        </w:rPr>
      </w:pPr>
    </w:p>
  </w:footnote>
  <w:footnote w:id="3">
    <w:p w14:paraId="5A191F9D" w14:textId="77777777" w:rsidR="00993245" w:rsidRPr="00173204" w:rsidRDefault="00993245" w:rsidP="00993245">
      <w:pPr>
        <w:pStyle w:val="FootnoteText"/>
        <w:rPr>
          <w:rFonts w:asciiTheme="majorBidi" w:hAnsiTheme="majorBidi" w:cstheme="majorBidi"/>
          <w:sz w:val="18"/>
          <w:szCs w:val="18"/>
          <w:lang w:bidi="fa-IR"/>
        </w:rPr>
      </w:pPr>
      <w:r w:rsidRPr="009F3949">
        <w:rPr>
          <w:rFonts w:asciiTheme="majorBidi" w:hAnsiTheme="majorBidi" w:cstheme="majorBidi"/>
          <w:sz w:val="18"/>
          <w:szCs w:val="18"/>
          <w:lang w:bidi="fa-IR"/>
        </w:rPr>
        <w:footnoteRef/>
      </w:r>
      <w:r>
        <w:rPr>
          <w:rFonts w:asciiTheme="majorBidi" w:hAnsiTheme="majorBidi" w:cstheme="majorBidi"/>
          <w:sz w:val="18"/>
          <w:szCs w:val="18"/>
          <w:lang w:bidi="fa-IR"/>
        </w:rPr>
        <w:t>.</w:t>
      </w:r>
      <w:r w:rsidRPr="00173204">
        <w:rPr>
          <w:rFonts w:asciiTheme="majorBidi" w:hAnsiTheme="majorBidi" w:cstheme="majorBidi"/>
          <w:sz w:val="18"/>
          <w:szCs w:val="18"/>
          <w:lang w:bidi="fa-IR"/>
        </w:rPr>
        <w:t xml:space="preserve"> Expected </w:t>
      </w:r>
      <w:r>
        <w:rPr>
          <w:rFonts w:asciiTheme="majorBidi" w:hAnsiTheme="majorBidi" w:cstheme="majorBidi"/>
          <w:sz w:val="18"/>
          <w:szCs w:val="18"/>
          <w:lang w:bidi="fa-IR"/>
        </w:rPr>
        <w:t>Learning Outcomes</w:t>
      </w:r>
    </w:p>
  </w:footnote>
  <w:footnote w:id="4">
    <w:p w14:paraId="42202BDA" w14:textId="7CB1129B" w:rsidR="004F5F00" w:rsidRDefault="004F5F00" w:rsidP="004F5F00">
      <w:pPr>
        <w:pStyle w:val="FootnoteText"/>
        <w:bidi/>
        <w:rPr>
          <w:rtl/>
          <w:lang w:bidi="fa-IR"/>
        </w:rPr>
      </w:pPr>
      <w:r w:rsidRPr="004F5F00">
        <w:rPr>
          <w:rFonts w:ascii="Times New Roman" w:hAnsi="Times New Roman" w:cs="B Nazanin"/>
          <w:sz w:val="14"/>
          <w:lang w:bidi="fa-IR"/>
        </w:rPr>
        <w:footnoteRef/>
      </w:r>
      <w:r w:rsidRPr="004F5F00">
        <w:rPr>
          <w:rFonts w:ascii="Times New Roman" w:hAnsi="Times New Roman" w:cs="B Nazanin"/>
          <w:sz w:val="14"/>
          <w:lang w:bidi="fa-IR"/>
        </w:rPr>
        <w:t xml:space="preserve"> </w:t>
      </w:r>
      <w:r>
        <w:rPr>
          <w:rFonts w:ascii="Times New Roman" w:hAnsi="Times New Roman" w:cs="B Nazanin" w:hint="cs"/>
          <w:sz w:val="14"/>
          <w:rtl/>
          <w:lang w:bidi="fa-IR"/>
        </w:rPr>
        <w:t xml:space="preserve">. برخی </w:t>
      </w:r>
      <w:r w:rsidRPr="00266CDD">
        <w:rPr>
          <w:rFonts w:ascii="Times New Roman" w:hAnsi="Times New Roman" w:cs="B Nazanin" w:hint="cs"/>
          <w:sz w:val="14"/>
          <w:rtl/>
          <w:lang w:bidi="fa-IR"/>
        </w:rPr>
        <w:t>نکات کاربردی</w:t>
      </w:r>
      <w:r>
        <w:rPr>
          <w:rFonts w:ascii="Times New Roman" w:hAnsi="Times New Roman" w:cs="B Nazanin" w:hint="cs"/>
          <w:sz w:val="14"/>
          <w:rtl/>
          <w:lang w:bidi="fa-IR"/>
        </w:rPr>
        <w:t>، در انتهای چارچوب (پیوست شماره 1) ارایه شده است.</w:t>
      </w:r>
    </w:p>
  </w:footnote>
  <w:footnote w:id="5">
    <w:p w14:paraId="6E6BA3D1" w14:textId="3256B60D" w:rsidR="003C6413" w:rsidRDefault="003C6413">
      <w:pPr>
        <w:pStyle w:val="FootnoteText"/>
      </w:pPr>
      <w:r w:rsidRPr="00D85197">
        <w:rPr>
          <w:rFonts w:asciiTheme="majorBidi" w:hAnsiTheme="majorBidi" w:cstheme="majorBidi"/>
          <w:sz w:val="18"/>
          <w:szCs w:val="18"/>
          <w:lang w:bidi="fa-IR"/>
        </w:rPr>
        <w:footnoteRef/>
      </w:r>
      <w:r w:rsidR="003600D9">
        <w:rPr>
          <w:rFonts w:asciiTheme="majorBidi" w:hAnsiTheme="majorBidi" w:cstheme="majorBidi"/>
          <w:sz w:val="18"/>
          <w:szCs w:val="18"/>
          <w:lang w:bidi="fa-IR"/>
        </w:rPr>
        <w:t>.</w:t>
      </w:r>
      <w:r w:rsidRPr="00D85197">
        <w:rPr>
          <w:rFonts w:asciiTheme="majorBidi" w:hAnsiTheme="majorBidi" w:cstheme="majorBidi"/>
          <w:sz w:val="18"/>
          <w:szCs w:val="18"/>
          <w:lang w:bidi="fa-IR"/>
        </w:rPr>
        <w:t xml:space="preserve"> Round</w:t>
      </w:r>
    </w:p>
  </w:footnote>
  <w:footnote w:id="6">
    <w:p w14:paraId="540A90F8" w14:textId="4392E89D" w:rsidR="003C6413" w:rsidRDefault="003C6413">
      <w:pPr>
        <w:pStyle w:val="FootnoteText"/>
      </w:pPr>
      <w:r w:rsidRPr="00D85197">
        <w:rPr>
          <w:rFonts w:asciiTheme="majorBidi" w:hAnsiTheme="majorBidi" w:cstheme="majorBidi"/>
          <w:sz w:val="18"/>
          <w:szCs w:val="18"/>
          <w:lang w:bidi="fa-IR"/>
        </w:rPr>
        <w:footnoteRef/>
      </w:r>
      <w:r w:rsidR="003600D9">
        <w:rPr>
          <w:rFonts w:asciiTheme="majorBidi" w:hAnsiTheme="majorBidi" w:cstheme="majorBidi"/>
          <w:sz w:val="18"/>
          <w:szCs w:val="18"/>
          <w:lang w:bidi="fa-IR"/>
        </w:rPr>
        <w:t>.</w:t>
      </w:r>
      <w:r w:rsidRPr="00D85197">
        <w:rPr>
          <w:rFonts w:asciiTheme="majorBidi" w:hAnsiTheme="majorBidi" w:cstheme="majorBidi"/>
          <w:sz w:val="18"/>
          <w:szCs w:val="18"/>
          <w:lang w:bidi="fa-IR"/>
        </w:rPr>
        <w:t xml:space="preserve"> Grand Round</w:t>
      </w:r>
    </w:p>
  </w:footnote>
  <w:footnote w:id="7">
    <w:p w14:paraId="0731FEE9" w14:textId="75F2B6D8" w:rsidR="003C6413" w:rsidRDefault="003C6413">
      <w:pPr>
        <w:pStyle w:val="FootnoteText"/>
      </w:pPr>
      <w:r w:rsidRPr="00D85197">
        <w:rPr>
          <w:rFonts w:asciiTheme="majorBidi" w:hAnsiTheme="majorBidi" w:cstheme="majorBidi"/>
          <w:sz w:val="18"/>
          <w:szCs w:val="18"/>
          <w:lang w:bidi="fa-IR"/>
        </w:rPr>
        <w:footnoteRef/>
      </w:r>
      <w:r w:rsidR="003600D9">
        <w:rPr>
          <w:rFonts w:asciiTheme="majorBidi" w:hAnsiTheme="majorBidi" w:cstheme="majorBidi"/>
          <w:sz w:val="18"/>
          <w:szCs w:val="18"/>
          <w:lang w:bidi="fa-IR"/>
        </w:rPr>
        <w:t>.</w:t>
      </w:r>
      <w:r w:rsidRPr="00D85197">
        <w:rPr>
          <w:rFonts w:asciiTheme="majorBidi" w:hAnsiTheme="majorBidi" w:cstheme="majorBidi"/>
          <w:sz w:val="18"/>
          <w:szCs w:val="18"/>
          <w:lang w:bidi="fa-IR"/>
        </w:rPr>
        <w:t xml:space="preserve"> Journal Club</w:t>
      </w:r>
    </w:p>
  </w:footnote>
  <w:footnote w:id="8">
    <w:p w14:paraId="61E8BA82" w14:textId="7B5D82F6" w:rsidR="003C6413" w:rsidRDefault="003C6413" w:rsidP="00B5360C">
      <w:pPr>
        <w:pStyle w:val="FootnoteText"/>
        <w:rPr>
          <w:rtl/>
          <w:lang w:bidi="fa-IR"/>
        </w:rPr>
      </w:pPr>
      <w:r w:rsidRPr="00D85197">
        <w:rPr>
          <w:rFonts w:asciiTheme="majorBidi" w:hAnsiTheme="majorBidi" w:cstheme="majorBidi"/>
          <w:sz w:val="18"/>
          <w:szCs w:val="18"/>
          <w:lang w:bidi="fa-IR"/>
        </w:rPr>
        <w:footnoteRef/>
      </w:r>
      <w:r w:rsidR="003600D9">
        <w:rPr>
          <w:rFonts w:asciiTheme="majorBidi" w:hAnsiTheme="majorBidi" w:cstheme="majorBidi"/>
          <w:sz w:val="18"/>
          <w:szCs w:val="18"/>
          <w:lang w:bidi="fa-IR"/>
        </w:rPr>
        <w:t>.</w:t>
      </w:r>
      <w:r w:rsidRPr="00D85197">
        <w:rPr>
          <w:rFonts w:asciiTheme="majorBidi" w:hAnsiTheme="majorBidi" w:cstheme="majorBidi"/>
          <w:sz w:val="18"/>
          <w:szCs w:val="18"/>
          <w:lang w:bidi="fa-IR"/>
        </w:rPr>
        <w:t xml:space="preserve"> </w:t>
      </w:r>
      <w:r w:rsidR="00B5360C">
        <w:rPr>
          <w:rFonts w:asciiTheme="majorBidi" w:hAnsiTheme="majorBidi" w:cstheme="majorBidi"/>
          <w:sz w:val="18"/>
          <w:szCs w:val="18"/>
          <w:lang w:bidi="fa-IR"/>
        </w:rPr>
        <w:t>D</w:t>
      </w:r>
      <w:r w:rsidRPr="00D85197">
        <w:rPr>
          <w:rFonts w:asciiTheme="majorBidi" w:hAnsiTheme="majorBidi" w:cstheme="majorBidi"/>
          <w:sz w:val="18"/>
          <w:szCs w:val="18"/>
          <w:lang w:bidi="fa-IR"/>
        </w:rPr>
        <w:t xml:space="preserve">idactic </w:t>
      </w:r>
      <w:r w:rsidR="00B5360C">
        <w:rPr>
          <w:rFonts w:asciiTheme="majorBidi" w:hAnsiTheme="majorBidi" w:cstheme="majorBidi"/>
          <w:sz w:val="18"/>
          <w:szCs w:val="18"/>
          <w:lang w:bidi="fa-IR"/>
        </w:rPr>
        <w:t>C</w:t>
      </w:r>
      <w:r w:rsidRPr="00D85197">
        <w:rPr>
          <w:rFonts w:asciiTheme="majorBidi" w:hAnsiTheme="majorBidi" w:cstheme="majorBidi"/>
          <w:sz w:val="18"/>
          <w:szCs w:val="18"/>
          <w:lang w:bidi="fa-IR"/>
        </w:rPr>
        <w:t>onferences</w:t>
      </w:r>
    </w:p>
  </w:footnote>
  <w:footnote w:id="9">
    <w:p w14:paraId="49CB6854" w14:textId="77777777" w:rsidR="00D74371" w:rsidRPr="004403B3" w:rsidRDefault="00D74371" w:rsidP="00D74371">
      <w:pPr>
        <w:pStyle w:val="FootnoteText"/>
        <w:bidi/>
        <w:jc w:val="both"/>
        <w:rPr>
          <w:rFonts w:ascii="Times New Roman" w:hAnsi="Times New Roman" w:cs="B Nazanin"/>
          <w:sz w:val="14"/>
          <w:rtl/>
          <w:lang w:bidi="fa-IR"/>
        </w:rPr>
      </w:pPr>
      <w:r w:rsidRPr="00170D75">
        <w:rPr>
          <w:rFonts w:ascii="Times New Roman" w:hAnsi="Times New Roman" w:cs="B Nazanin"/>
          <w:sz w:val="12"/>
          <w:szCs w:val="18"/>
          <w:lang w:bidi="fa-IR"/>
        </w:rPr>
        <w:footnoteRef/>
      </w:r>
      <w:r w:rsidRPr="00170D75">
        <w:rPr>
          <w:rFonts w:ascii="Times New Roman" w:hAnsi="Times New Roman" w:cs="B Nazanin"/>
          <w:sz w:val="12"/>
          <w:szCs w:val="18"/>
          <w:lang w:bidi="fa-IR"/>
        </w:rPr>
        <w:t xml:space="preserve"> </w:t>
      </w:r>
      <w:r w:rsidRPr="004403B3">
        <w:rPr>
          <w:rFonts w:ascii="Times New Roman" w:hAnsi="Times New Roman" w:cs="B Nazanin" w:hint="cs"/>
          <w:sz w:val="14"/>
          <w:rtl/>
          <w:lang w:bidi="fa-IR"/>
        </w:rPr>
        <w:t>. بر طبق برنامه</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های آموزشی دوره</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های کارآموزی و کارورزی مصوب کمیته برنامه</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 xml:space="preserve">ریزی دوره پزشکی عمومی، سهم ارزیابی نظری در دوره کارآموزی نباید بیش از 50 درصد نمره نهایی ارزیابی کارآموزان بوده و در دوره کارورزی نباید بیش از 25 درصد نمره نهایی ارزیابی را به خود اختصاص دهد. </w:t>
      </w:r>
    </w:p>
  </w:footnote>
  <w:footnote w:id="10">
    <w:p w14:paraId="0F5F6F4E" w14:textId="77777777" w:rsidR="00174A8B" w:rsidRDefault="00174A8B" w:rsidP="00174A8B">
      <w:pPr>
        <w:pStyle w:val="FootnoteText"/>
        <w:rPr>
          <w:lang w:bidi="fa-IR"/>
        </w:rPr>
      </w:pPr>
      <w:r w:rsidRPr="00477612">
        <w:rPr>
          <w:rFonts w:asciiTheme="majorBidi" w:hAnsiTheme="majorBidi" w:cstheme="majorBidi"/>
          <w:sz w:val="18"/>
          <w:szCs w:val="18"/>
          <w:lang w:bidi="fa-IR"/>
        </w:rPr>
        <w:footnoteRef/>
      </w:r>
      <w:r>
        <w:t xml:space="preserve">. </w:t>
      </w:r>
      <w:r>
        <w:rPr>
          <w:rFonts w:asciiTheme="majorBidi" w:hAnsiTheme="majorBidi" w:cstheme="majorBidi"/>
          <w:sz w:val="18"/>
          <w:szCs w:val="18"/>
          <w:lang w:bidi="fa-IR"/>
        </w:rPr>
        <w:t>P</w:t>
      </w:r>
      <w:r w:rsidRPr="00477612">
        <w:rPr>
          <w:rFonts w:asciiTheme="majorBidi" w:hAnsiTheme="majorBidi" w:cstheme="majorBidi"/>
          <w:sz w:val="18"/>
          <w:szCs w:val="18"/>
          <w:lang w:bidi="fa-IR"/>
        </w:rPr>
        <w:t>erformance Based Assessment</w:t>
      </w:r>
    </w:p>
  </w:footnote>
  <w:footnote w:id="11">
    <w:p w14:paraId="5B3DAFFE" w14:textId="77777777" w:rsidR="00174A8B" w:rsidRDefault="00174A8B" w:rsidP="00174A8B">
      <w:pPr>
        <w:pStyle w:val="FootnoteText"/>
        <w:rPr>
          <w:lang w:bidi="fa-IR"/>
        </w:rPr>
      </w:pPr>
      <w:r w:rsidRPr="009D0DFB">
        <w:rPr>
          <w:rFonts w:asciiTheme="majorBidi" w:hAnsiTheme="majorBidi" w:cstheme="majorBidi"/>
          <w:sz w:val="18"/>
          <w:szCs w:val="18"/>
          <w:lang w:bidi="fa-IR"/>
        </w:rPr>
        <w:footnoteRef/>
      </w:r>
      <w:r>
        <w:t xml:space="preserve">. </w:t>
      </w:r>
      <w:r w:rsidRPr="009D0DFB">
        <w:rPr>
          <w:rFonts w:asciiTheme="majorBidi" w:hAnsiTheme="majorBidi" w:cstheme="majorBidi"/>
          <w:sz w:val="18"/>
          <w:szCs w:val="18"/>
          <w:lang w:bidi="fa-IR"/>
        </w:rPr>
        <w:t>Objective Structured Clinical Examination</w:t>
      </w:r>
      <w:r>
        <w:rPr>
          <w:rFonts w:asciiTheme="majorBidi" w:hAnsiTheme="majorBidi" w:cstheme="majorBidi"/>
          <w:sz w:val="18"/>
          <w:szCs w:val="18"/>
          <w:lang w:bidi="fa-IR"/>
        </w:rPr>
        <w:t xml:space="preserve"> (OSCE)</w:t>
      </w:r>
    </w:p>
  </w:footnote>
  <w:footnote w:id="12">
    <w:p w14:paraId="0AD0CA3F" w14:textId="77777777" w:rsidR="00174A8B" w:rsidRDefault="00174A8B" w:rsidP="00174A8B">
      <w:pPr>
        <w:pStyle w:val="FootnoteText"/>
        <w:rPr>
          <w:lang w:bidi="fa-IR"/>
        </w:rPr>
      </w:pPr>
      <w:r w:rsidRPr="00C36191">
        <w:rPr>
          <w:rFonts w:asciiTheme="majorBidi" w:hAnsiTheme="majorBidi" w:cstheme="majorBidi"/>
          <w:sz w:val="18"/>
          <w:szCs w:val="18"/>
          <w:lang w:bidi="fa-IR"/>
        </w:rPr>
        <w:footnoteRef/>
      </w:r>
      <w:r>
        <w:t>.</w:t>
      </w:r>
      <w:r w:rsidRPr="00C36191">
        <w:rPr>
          <w:rFonts w:asciiTheme="majorBidi" w:hAnsiTheme="majorBidi" w:cstheme="majorBidi"/>
          <w:sz w:val="18"/>
          <w:szCs w:val="18"/>
          <w:lang w:bidi="fa-IR"/>
        </w:rPr>
        <w:t>Workplace Based Assessment</w:t>
      </w:r>
    </w:p>
  </w:footnote>
  <w:footnote w:id="13">
    <w:p w14:paraId="7CCBF98F" w14:textId="4D397870" w:rsidR="00D74371" w:rsidRPr="009F3949" w:rsidRDefault="00D74371" w:rsidP="00D74371">
      <w:pPr>
        <w:pStyle w:val="FootnoteText"/>
        <w:rPr>
          <w:rFonts w:asciiTheme="majorBidi" w:hAnsiTheme="majorBidi" w:cstheme="majorBidi"/>
          <w:sz w:val="18"/>
          <w:szCs w:val="18"/>
          <w:lang w:bidi="fa-IR"/>
        </w:rPr>
      </w:pPr>
      <w:r w:rsidRPr="009F3949">
        <w:rPr>
          <w:rFonts w:asciiTheme="majorBidi" w:hAnsiTheme="majorBidi" w:cstheme="majorBidi"/>
          <w:sz w:val="18"/>
          <w:szCs w:val="18"/>
          <w:lang w:bidi="fa-IR"/>
        </w:rPr>
        <w:footnoteRef/>
      </w:r>
      <w:r>
        <w:rPr>
          <w:rFonts w:asciiTheme="majorBidi" w:hAnsiTheme="majorBidi" w:cstheme="majorBidi"/>
          <w:sz w:val="18"/>
          <w:szCs w:val="18"/>
          <w:lang w:bidi="fa-IR"/>
        </w:rPr>
        <w:t>.</w:t>
      </w:r>
      <w:r w:rsidRPr="009F3949">
        <w:rPr>
          <w:rFonts w:asciiTheme="majorBidi" w:hAnsiTheme="majorBidi" w:cstheme="majorBidi"/>
          <w:sz w:val="18"/>
          <w:szCs w:val="18"/>
          <w:lang w:bidi="fa-IR"/>
        </w:rPr>
        <w:t xml:space="preserve"> Multi Source Feedback</w:t>
      </w:r>
      <w:r w:rsidR="00B5360C">
        <w:rPr>
          <w:rFonts w:asciiTheme="majorBidi" w:hAnsiTheme="majorBidi" w:cstheme="majorBidi"/>
          <w:sz w:val="18"/>
          <w:szCs w:val="18"/>
          <w:lang w:bidi="fa-IR"/>
        </w:rPr>
        <w:t xml:space="preserve"> (MSF)</w:t>
      </w:r>
    </w:p>
  </w:footnote>
  <w:footnote w:id="14">
    <w:p w14:paraId="5DF02037" w14:textId="3321FDF9" w:rsidR="00B5360C" w:rsidRDefault="00B5360C">
      <w:pPr>
        <w:pStyle w:val="FootnoteText"/>
      </w:pPr>
      <w:r w:rsidRPr="00D85197">
        <w:rPr>
          <w:rFonts w:asciiTheme="majorBidi" w:hAnsiTheme="majorBidi" w:cstheme="majorBidi"/>
          <w:sz w:val="18"/>
          <w:szCs w:val="18"/>
          <w:lang w:bidi="fa-IR"/>
        </w:rPr>
        <w:footnoteRef/>
      </w:r>
      <w:r w:rsidRPr="00D85197">
        <w:rPr>
          <w:rFonts w:asciiTheme="majorBidi" w:hAnsiTheme="majorBidi" w:cstheme="majorBidi"/>
          <w:sz w:val="18"/>
          <w:szCs w:val="18"/>
          <w:lang w:bidi="fa-IR"/>
        </w:rPr>
        <w:t xml:space="preserve"> Portfolio</w:t>
      </w:r>
    </w:p>
  </w:footnote>
  <w:footnote w:id="15">
    <w:p w14:paraId="6DAD2BCC" w14:textId="78BDAF7B" w:rsidR="00B5360C" w:rsidRDefault="00B5360C">
      <w:pPr>
        <w:pStyle w:val="FootnoteText"/>
      </w:pPr>
      <w:r w:rsidRPr="00D85197">
        <w:rPr>
          <w:rFonts w:asciiTheme="majorBidi" w:hAnsiTheme="majorBidi" w:cstheme="majorBidi"/>
          <w:sz w:val="18"/>
          <w:szCs w:val="18"/>
          <w:lang w:bidi="fa-IR"/>
        </w:rPr>
        <w:footnoteRef/>
      </w:r>
      <w:r w:rsidRPr="00D85197">
        <w:rPr>
          <w:rFonts w:asciiTheme="majorBidi" w:hAnsiTheme="majorBidi" w:cstheme="majorBidi"/>
          <w:sz w:val="18"/>
          <w:szCs w:val="18"/>
          <w:lang w:bidi="fa-IR"/>
        </w:rPr>
        <w:t xml:space="preserve"> Logbook</w:t>
      </w:r>
    </w:p>
  </w:footnote>
  <w:footnote w:id="16">
    <w:p w14:paraId="3831DE5B" w14:textId="4CEA77C8" w:rsidR="00D74371" w:rsidRPr="00D85197" w:rsidRDefault="00D74371" w:rsidP="00B5360C">
      <w:pPr>
        <w:pStyle w:val="FootnoteText"/>
        <w:bidi/>
        <w:jc w:val="both"/>
        <w:rPr>
          <w:rFonts w:ascii="Times New Roman" w:hAnsi="Times New Roman" w:cs="B Nazanin"/>
          <w:sz w:val="14"/>
          <w:rtl/>
          <w:lang w:bidi="fa-IR"/>
        </w:rPr>
      </w:pPr>
      <w:r w:rsidRPr="004403B3">
        <w:rPr>
          <w:rFonts w:ascii="Times New Roman" w:hAnsi="Times New Roman" w:cs="B Nazanin"/>
          <w:sz w:val="14"/>
          <w:lang w:bidi="fa-IR"/>
        </w:rPr>
        <w:footnoteRef/>
      </w:r>
      <w:r>
        <w:t xml:space="preserve"> </w:t>
      </w:r>
      <w:r>
        <w:rPr>
          <w:rFonts w:hint="cs"/>
          <w:rtl/>
        </w:rPr>
        <w:t xml:space="preserve">. </w:t>
      </w:r>
      <w:r w:rsidRPr="004403B3">
        <w:rPr>
          <w:rFonts w:ascii="Times New Roman" w:hAnsi="Times New Roman" w:cs="B Nazanin" w:hint="cs"/>
          <w:sz w:val="14"/>
          <w:rtl/>
          <w:lang w:bidi="fa-IR"/>
        </w:rPr>
        <w:t xml:space="preserve">در پایان هر چرخش بالینی، توسط عضو هیآت علمی مربوط، </w:t>
      </w:r>
      <w:r w:rsidR="00B5360C">
        <w:rPr>
          <w:rFonts w:ascii="Times New Roman" w:hAnsi="Times New Roman" w:cs="B Nazanin" w:hint="cs"/>
          <w:sz w:val="14"/>
          <w:rtl/>
          <w:lang w:bidi="fa-IR"/>
        </w:rPr>
        <w:t>در خصوص ابعاد مختلف توانمندی</w:t>
      </w:r>
      <w:r w:rsidR="00B5360C">
        <w:rPr>
          <w:rFonts w:ascii="Times New Roman" w:hAnsi="Times New Roman" w:cs="B Nazanin"/>
          <w:sz w:val="14"/>
          <w:rtl/>
          <w:lang w:bidi="fa-IR"/>
        </w:rPr>
        <w:softHyphen/>
      </w:r>
      <w:r w:rsidR="00B5360C">
        <w:rPr>
          <w:rFonts w:ascii="Times New Roman" w:hAnsi="Times New Roman" w:cs="B Nazanin" w:hint="cs"/>
          <w:sz w:val="14"/>
          <w:rtl/>
          <w:lang w:bidi="fa-IR"/>
        </w:rPr>
        <w:t>های مورد انتظار دانشجو</w:t>
      </w:r>
      <w:r w:rsidR="000558CE">
        <w:rPr>
          <w:rFonts w:ascii="Times New Roman" w:hAnsi="Times New Roman" w:cs="B Nazanin" w:hint="cs"/>
          <w:sz w:val="14"/>
          <w:rtl/>
          <w:lang w:bidi="fa-IR"/>
        </w:rPr>
        <w:t xml:space="preserve"> به صورت کلی،</w:t>
      </w:r>
      <w:r w:rsidRPr="004403B3">
        <w:rPr>
          <w:rFonts w:ascii="Times New Roman" w:hAnsi="Times New Roman" w:cs="B Nazanin" w:hint="cs"/>
          <w:sz w:val="14"/>
          <w:rtl/>
          <w:lang w:bidi="fa-IR"/>
        </w:rPr>
        <w:t xml:space="preserve"> انجام می</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شود و بر طبق برنامه</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های آموزشی مصوب دوره پزشکی عمومی، در دوره کارآموزی، سهم اختصاص یافته به این روش ارزیابی، حداکثر %50 ارزیابی نهایی کارآموز بوده و در دوره کارورزی، حداقل %40 و حداکثر %75 ارزیابی نهایی کارورز</w:t>
      </w:r>
      <w:r>
        <w:rPr>
          <w:rFonts w:ascii="Times New Roman" w:hAnsi="Times New Roman" w:cs="B Nazanin" w:hint="cs"/>
          <w:sz w:val="14"/>
          <w:rtl/>
          <w:lang w:bidi="fa-IR"/>
        </w:rPr>
        <w:t xml:space="preserve"> </w:t>
      </w:r>
      <w:r w:rsidRPr="004403B3">
        <w:rPr>
          <w:rFonts w:ascii="Times New Roman" w:hAnsi="Times New Roman" w:cs="B Nazanin" w:hint="cs"/>
          <w:sz w:val="14"/>
          <w:rtl/>
          <w:lang w:bidi="fa-IR"/>
        </w:rPr>
        <w:t>می</w:t>
      </w:r>
      <w:r w:rsidRPr="004403B3">
        <w:rPr>
          <w:rFonts w:ascii="Times New Roman" w:hAnsi="Times New Roman" w:cs="B Nazanin"/>
          <w:sz w:val="14"/>
          <w:rtl/>
          <w:lang w:bidi="fa-IR"/>
        </w:rPr>
        <w:softHyphen/>
      </w:r>
      <w:r w:rsidRPr="004403B3">
        <w:rPr>
          <w:rFonts w:ascii="Times New Roman" w:hAnsi="Times New Roman" w:cs="B Nazanin" w:hint="cs"/>
          <w:sz w:val="14"/>
          <w:rtl/>
          <w:lang w:bidi="fa-IR"/>
        </w:rPr>
        <w:t>باشد.</w:t>
      </w:r>
      <w:r>
        <w:rPr>
          <w:rFonts w:hint="cs"/>
          <w:rtl/>
        </w:rPr>
        <w:t xml:space="preserve"> </w:t>
      </w:r>
      <w:r w:rsidR="009178EF" w:rsidRPr="00A24CF1">
        <w:rPr>
          <w:rFonts w:ascii="Times New Roman" w:hAnsi="Times New Roman" w:cs="B Nazanin"/>
          <w:sz w:val="14"/>
          <w:rtl/>
          <w:lang w:bidi="fa-IR"/>
        </w:rPr>
        <w:t>ا</w:t>
      </w:r>
      <w:r w:rsidR="009178EF" w:rsidRPr="00A24CF1">
        <w:rPr>
          <w:rFonts w:ascii="Times New Roman" w:hAnsi="Times New Roman" w:cs="B Nazanin" w:hint="cs"/>
          <w:sz w:val="14"/>
          <w:rtl/>
          <w:lang w:bidi="fa-IR"/>
        </w:rPr>
        <w:t>ی</w:t>
      </w:r>
      <w:r w:rsidR="009178EF" w:rsidRPr="00A24CF1">
        <w:rPr>
          <w:rFonts w:ascii="Times New Roman" w:hAnsi="Times New Roman" w:cs="B Nazanin" w:hint="eastAsia"/>
          <w:sz w:val="14"/>
          <w:rtl/>
          <w:lang w:bidi="fa-IR"/>
        </w:rPr>
        <w:t>ن</w:t>
      </w:r>
      <w:r w:rsidR="009178EF" w:rsidRPr="00A24CF1">
        <w:rPr>
          <w:rFonts w:ascii="Times New Roman" w:hAnsi="Times New Roman" w:cs="B Nazanin"/>
          <w:sz w:val="14"/>
          <w:rtl/>
          <w:lang w:bidi="fa-IR"/>
        </w:rPr>
        <w:t xml:space="preserve"> شکل از ارز</w:t>
      </w:r>
      <w:r w:rsidR="009178EF" w:rsidRPr="00A24CF1">
        <w:rPr>
          <w:rFonts w:ascii="Times New Roman" w:hAnsi="Times New Roman" w:cs="B Nazanin" w:hint="cs"/>
          <w:sz w:val="14"/>
          <w:rtl/>
          <w:lang w:bidi="fa-IR"/>
        </w:rPr>
        <w:t>ی</w:t>
      </w:r>
      <w:r w:rsidR="009178EF" w:rsidRPr="00A24CF1">
        <w:rPr>
          <w:rFonts w:ascii="Times New Roman" w:hAnsi="Times New Roman" w:cs="B Nazanin" w:hint="eastAsia"/>
          <w:sz w:val="14"/>
          <w:rtl/>
          <w:lang w:bidi="fa-IR"/>
        </w:rPr>
        <w:t>اب</w:t>
      </w:r>
      <w:r w:rsidR="009178EF" w:rsidRPr="00A24CF1">
        <w:rPr>
          <w:rFonts w:ascii="Times New Roman" w:hAnsi="Times New Roman" w:cs="B Nazanin" w:hint="cs"/>
          <w:sz w:val="14"/>
          <w:rtl/>
          <w:lang w:bidi="fa-IR"/>
        </w:rPr>
        <w:t>ی</w:t>
      </w:r>
      <w:r w:rsidR="009178EF" w:rsidRPr="00A24CF1">
        <w:rPr>
          <w:rFonts w:ascii="Times New Roman" w:hAnsi="Times New Roman" w:cs="B Nazanin"/>
          <w:sz w:val="14"/>
          <w:rtl/>
          <w:lang w:bidi="fa-IR"/>
        </w:rPr>
        <w:t xml:space="preserve"> ن</w:t>
      </w:r>
      <w:r w:rsidR="009178EF" w:rsidRPr="00A24CF1">
        <w:rPr>
          <w:rFonts w:ascii="Times New Roman" w:hAnsi="Times New Roman" w:cs="B Nazanin" w:hint="cs"/>
          <w:sz w:val="14"/>
          <w:rtl/>
          <w:lang w:bidi="fa-IR"/>
        </w:rPr>
        <w:t>ی</w:t>
      </w:r>
      <w:r w:rsidR="009178EF" w:rsidRPr="00A24CF1">
        <w:rPr>
          <w:rFonts w:ascii="Times New Roman" w:hAnsi="Times New Roman" w:cs="B Nazanin" w:hint="eastAsia"/>
          <w:sz w:val="14"/>
          <w:rtl/>
          <w:lang w:bidi="fa-IR"/>
        </w:rPr>
        <w:t>از</w:t>
      </w:r>
      <w:r w:rsidR="009178EF" w:rsidRPr="00A24CF1">
        <w:rPr>
          <w:rFonts w:ascii="Times New Roman" w:hAnsi="Times New Roman" w:cs="B Nazanin"/>
          <w:sz w:val="14"/>
          <w:rtl/>
          <w:lang w:bidi="fa-IR"/>
        </w:rPr>
        <w:t xml:space="preserve"> به مجموعه روشن</w:t>
      </w:r>
      <w:r w:rsidR="009178EF" w:rsidRPr="00A24CF1">
        <w:rPr>
          <w:rFonts w:ascii="Times New Roman" w:hAnsi="Times New Roman" w:cs="B Nazanin" w:hint="cs"/>
          <w:sz w:val="14"/>
          <w:rtl/>
          <w:lang w:bidi="fa-IR"/>
        </w:rPr>
        <w:t>ی</w:t>
      </w:r>
      <w:r w:rsidR="009178EF" w:rsidRPr="00A24CF1">
        <w:rPr>
          <w:rFonts w:ascii="Times New Roman" w:hAnsi="Times New Roman" w:cs="B Nazanin"/>
          <w:sz w:val="14"/>
          <w:rtl/>
          <w:lang w:bidi="fa-IR"/>
        </w:rPr>
        <w:t xml:space="preserve"> از شاخص</w:t>
      </w:r>
      <w:r w:rsidR="009178EF">
        <w:rPr>
          <w:rFonts w:ascii="Times New Roman" w:hAnsi="Times New Roman" w:cs="B Nazanin"/>
          <w:sz w:val="14"/>
          <w:lang w:bidi="fa-IR"/>
        </w:rPr>
        <w:softHyphen/>
      </w:r>
      <w:r w:rsidR="009178EF" w:rsidRPr="00A24CF1">
        <w:rPr>
          <w:rFonts w:ascii="Times New Roman" w:hAnsi="Times New Roman" w:cs="B Nazanin"/>
          <w:sz w:val="14"/>
          <w:rtl/>
          <w:lang w:bidi="fa-IR"/>
        </w:rPr>
        <w:t>ها</w:t>
      </w:r>
      <w:r w:rsidR="009178EF" w:rsidRPr="00A24CF1">
        <w:rPr>
          <w:rFonts w:ascii="Times New Roman" w:hAnsi="Times New Roman" w:cs="B Nazanin" w:hint="cs"/>
          <w:sz w:val="14"/>
          <w:rtl/>
          <w:lang w:bidi="fa-IR"/>
        </w:rPr>
        <w:t>ی</w:t>
      </w:r>
      <w:r w:rsidR="009178EF" w:rsidRPr="00A24CF1">
        <w:rPr>
          <w:rFonts w:ascii="Times New Roman" w:hAnsi="Times New Roman" w:cs="B Nazanin"/>
          <w:sz w:val="14"/>
          <w:rtl/>
          <w:lang w:bidi="fa-IR"/>
        </w:rPr>
        <w:t xml:space="preserve"> عملکرد دارد که با توجه به </w:t>
      </w:r>
      <w:r w:rsidR="009178EF">
        <w:rPr>
          <w:rFonts w:ascii="Times New Roman" w:hAnsi="Times New Roman" w:cs="B Nazanin" w:hint="cs"/>
          <w:sz w:val="14"/>
          <w:rtl/>
          <w:lang w:bidi="fa-IR"/>
        </w:rPr>
        <w:t>ارتباطی که با توانمند</w:t>
      </w:r>
      <w:r w:rsidR="009178EF" w:rsidRPr="00A24CF1">
        <w:rPr>
          <w:rFonts w:ascii="Times New Roman" w:hAnsi="Times New Roman" w:cs="B Nazanin" w:hint="cs"/>
          <w:sz w:val="14"/>
          <w:rtl/>
          <w:lang w:bidi="fa-IR"/>
        </w:rPr>
        <w:t>ی</w:t>
      </w:r>
      <w:r w:rsidR="009178EF">
        <w:rPr>
          <w:rFonts w:ascii="Times New Roman" w:hAnsi="Times New Roman" w:cs="B Nazanin"/>
          <w:sz w:val="14"/>
          <w:rtl/>
          <w:lang w:bidi="fa-IR"/>
        </w:rPr>
        <w:softHyphen/>
      </w:r>
      <w:r w:rsidR="009178EF">
        <w:rPr>
          <w:rFonts w:ascii="Times New Roman" w:hAnsi="Times New Roman" w:cs="B Nazanin" w:hint="cs"/>
          <w:sz w:val="14"/>
          <w:rtl/>
          <w:lang w:bidi="fa-IR"/>
        </w:rPr>
        <w:t xml:space="preserve">های مورد </w:t>
      </w:r>
      <w:r w:rsidR="00B5360C">
        <w:rPr>
          <w:rFonts w:ascii="Times New Roman" w:hAnsi="Times New Roman" w:cs="B Nazanin" w:hint="cs"/>
          <w:sz w:val="14"/>
          <w:rtl/>
          <w:lang w:bidi="fa-IR"/>
        </w:rPr>
        <w:t>انتظار</w:t>
      </w:r>
      <w:r w:rsidR="009178EF">
        <w:rPr>
          <w:rFonts w:ascii="Times New Roman" w:hAnsi="Times New Roman" w:cs="B Nazanin" w:hint="cs"/>
          <w:sz w:val="14"/>
          <w:rtl/>
          <w:lang w:bidi="fa-IR"/>
        </w:rPr>
        <w:t xml:space="preserve"> برای فراگیران</w:t>
      </w:r>
      <w:r w:rsidR="009178EF" w:rsidRPr="00A24CF1">
        <w:rPr>
          <w:rFonts w:ascii="Times New Roman" w:hAnsi="Times New Roman" w:cs="B Nazanin"/>
          <w:sz w:val="14"/>
          <w:rtl/>
          <w:lang w:bidi="fa-IR"/>
        </w:rPr>
        <w:t xml:space="preserve"> </w:t>
      </w:r>
      <w:r w:rsidR="009178EF">
        <w:rPr>
          <w:rFonts w:ascii="Times New Roman" w:hAnsi="Times New Roman" w:cs="B Nazanin" w:hint="cs"/>
          <w:sz w:val="14"/>
          <w:rtl/>
          <w:lang w:bidi="fa-IR"/>
        </w:rPr>
        <w:t>دارند، از اهمیت ویژه</w:t>
      </w:r>
      <w:r w:rsidR="009178EF">
        <w:rPr>
          <w:rFonts w:ascii="Times New Roman" w:hAnsi="Times New Roman" w:cs="B Nazanin"/>
          <w:sz w:val="14"/>
          <w:rtl/>
          <w:lang w:bidi="fa-IR"/>
        </w:rPr>
        <w:softHyphen/>
      </w:r>
      <w:r w:rsidR="009178EF">
        <w:rPr>
          <w:rFonts w:ascii="Times New Roman" w:hAnsi="Times New Roman" w:cs="B Nazanin" w:hint="cs"/>
          <w:sz w:val="14"/>
          <w:rtl/>
          <w:lang w:bidi="fa-IR"/>
        </w:rPr>
        <w:t xml:space="preserve">ای برخوردارند. در این روش، </w:t>
      </w:r>
      <w:r w:rsidR="00B5360C">
        <w:rPr>
          <w:rFonts w:ascii="Times New Roman" w:hAnsi="Times New Roman" w:cs="B Nazanin" w:hint="cs"/>
          <w:sz w:val="14"/>
          <w:rtl/>
          <w:lang w:bidi="fa-IR"/>
        </w:rPr>
        <w:t xml:space="preserve">عملکرد </w:t>
      </w:r>
      <w:r w:rsidR="009178EF">
        <w:rPr>
          <w:rFonts w:ascii="Times New Roman" w:hAnsi="Times New Roman" w:cs="B Nazanin" w:hint="cs"/>
          <w:sz w:val="14"/>
          <w:rtl/>
          <w:lang w:bidi="fa-IR"/>
        </w:rPr>
        <w:t xml:space="preserve">فراگیر با استفاده از یک </w:t>
      </w:r>
      <w:r w:rsidR="009178EF" w:rsidRPr="00A24CF1">
        <w:rPr>
          <w:rFonts w:ascii="Times New Roman" w:hAnsi="Times New Roman" w:cs="B Nazanin"/>
          <w:sz w:val="14"/>
          <w:rtl/>
          <w:lang w:bidi="fa-IR"/>
        </w:rPr>
        <w:t>مق</w:t>
      </w:r>
      <w:r w:rsidR="009178EF" w:rsidRPr="00A24CF1">
        <w:rPr>
          <w:rFonts w:ascii="Times New Roman" w:hAnsi="Times New Roman" w:cs="B Nazanin" w:hint="cs"/>
          <w:sz w:val="14"/>
          <w:rtl/>
          <w:lang w:bidi="fa-IR"/>
        </w:rPr>
        <w:t>ی</w:t>
      </w:r>
      <w:r w:rsidR="009178EF" w:rsidRPr="00A24CF1">
        <w:rPr>
          <w:rFonts w:ascii="Times New Roman" w:hAnsi="Times New Roman" w:cs="B Nazanin" w:hint="eastAsia"/>
          <w:sz w:val="14"/>
          <w:rtl/>
          <w:lang w:bidi="fa-IR"/>
        </w:rPr>
        <w:t>اس</w:t>
      </w:r>
      <w:r w:rsidR="009178EF">
        <w:rPr>
          <w:rFonts w:ascii="Times New Roman" w:hAnsi="Times New Roman" w:cs="B Nazanin" w:hint="cs"/>
          <w:sz w:val="14"/>
          <w:rtl/>
          <w:lang w:bidi="fa-IR"/>
        </w:rPr>
        <w:t xml:space="preserve"> </w:t>
      </w:r>
      <w:r w:rsidR="009178EF" w:rsidRPr="00A24CF1">
        <w:rPr>
          <w:rFonts w:ascii="Times New Roman" w:hAnsi="Times New Roman" w:cs="B Nazanin"/>
          <w:sz w:val="14"/>
          <w:rtl/>
          <w:lang w:bidi="fa-IR"/>
        </w:rPr>
        <w:t>درجه بند</w:t>
      </w:r>
      <w:r w:rsidR="009178EF" w:rsidRPr="00A24CF1">
        <w:rPr>
          <w:rFonts w:ascii="Times New Roman" w:hAnsi="Times New Roman" w:cs="B Nazanin" w:hint="cs"/>
          <w:sz w:val="14"/>
          <w:rtl/>
          <w:lang w:bidi="fa-IR"/>
        </w:rPr>
        <w:t>ی</w:t>
      </w:r>
      <w:r w:rsidR="009178EF">
        <w:rPr>
          <w:rFonts w:ascii="Times New Roman" w:hAnsi="Times New Roman" w:cs="B Nazanin" w:hint="cs"/>
          <w:sz w:val="14"/>
          <w:rtl/>
          <w:lang w:bidi="fa-IR"/>
        </w:rPr>
        <w:t xml:space="preserve">، </w:t>
      </w:r>
      <w:r w:rsidR="009178EF" w:rsidRPr="00A24CF1">
        <w:rPr>
          <w:rFonts w:ascii="Times New Roman" w:hAnsi="Times New Roman" w:cs="B Nazanin"/>
          <w:sz w:val="14"/>
          <w:rtl/>
          <w:lang w:bidi="fa-IR"/>
        </w:rPr>
        <w:t xml:space="preserve">در هر </w:t>
      </w:r>
      <w:r w:rsidR="00B5360C">
        <w:rPr>
          <w:rFonts w:ascii="Times New Roman" w:hAnsi="Times New Roman" w:cs="B Nazanin" w:hint="cs"/>
          <w:sz w:val="14"/>
          <w:rtl/>
          <w:lang w:bidi="fa-IR"/>
        </w:rPr>
        <w:t>یک از حوزه</w:t>
      </w:r>
      <w:r w:rsidR="00B5360C">
        <w:rPr>
          <w:rFonts w:ascii="Times New Roman" w:hAnsi="Times New Roman" w:cs="B Nazanin"/>
          <w:sz w:val="14"/>
          <w:rtl/>
          <w:lang w:bidi="fa-IR"/>
        </w:rPr>
        <w:softHyphen/>
      </w:r>
      <w:r w:rsidR="00B5360C">
        <w:rPr>
          <w:rFonts w:ascii="Times New Roman" w:hAnsi="Times New Roman" w:cs="B Nazanin" w:hint="cs"/>
          <w:sz w:val="14"/>
          <w:rtl/>
          <w:lang w:bidi="fa-IR"/>
        </w:rPr>
        <w:t>های توانمندی،</w:t>
      </w:r>
      <w:r w:rsidR="009178EF">
        <w:rPr>
          <w:rFonts w:ascii="Times New Roman" w:hAnsi="Times New Roman" w:cs="B Nazanin" w:hint="cs"/>
          <w:sz w:val="14"/>
          <w:rtl/>
          <w:lang w:bidi="fa-IR"/>
        </w:rPr>
        <w:t xml:space="preserve"> مورد ارزیابی قرار گرفته و به او</w:t>
      </w:r>
      <w:r w:rsidR="009178EF" w:rsidRPr="00A24CF1">
        <w:rPr>
          <w:rFonts w:ascii="Times New Roman" w:hAnsi="Times New Roman" w:cs="B Nazanin"/>
          <w:sz w:val="14"/>
          <w:rtl/>
          <w:lang w:bidi="fa-IR"/>
        </w:rPr>
        <w:t xml:space="preserve"> امت</w:t>
      </w:r>
      <w:r w:rsidR="009178EF" w:rsidRPr="00A24CF1">
        <w:rPr>
          <w:rFonts w:ascii="Times New Roman" w:hAnsi="Times New Roman" w:cs="B Nazanin" w:hint="cs"/>
          <w:sz w:val="14"/>
          <w:rtl/>
          <w:lang w:bidi="fa-IR"/>
        </w:rPr>
        <w:t>ی</w:t>
      </w:r>
      <w:r w:rsidR="009178EF" w:rsidRPr="00A24CF1">
        <w:rPr>
          <w:rFonts w:ascii="Times New Roman" w:hAnsi="Times New Roman" w:cs="B Nazanin" w:hint="eastAsia"/>
          <w:sz w:val="14"/>
          <w:rtl/>
          <w:lang w:bidi="fa-IR"/>
        </w:rPr>
        <w:t>از</w:t>
      </w:r>
      <w:r w:rsidR="009178EF" w:rsidRPr="00A24CF1">
        <w:rPr>
          <w:rFonts w:ascii="Times New Roman" w:hAnsi="Times New Roman" w:cs="B Nazanin"/>
          <w:sz w:val="14"/>
          <w:rtl/>
          <w:lang w:bidi="fa-IR"/>
        </w:rPr>
        <w:t xml:space="preserve"> داده م</w:t>
      </w:r>
      <w:r w:rsidR="009178EF" w:rsidRPr="00A24CF1">
        <w:rPr>
          <w:rFonts w:ascii="Times New Roman" w:hAnsi="Times New Roman" w:cs="B Nazanin" w:hint="cs"/>
          <w:sz w:val="14"/>
          <w:rtl/>
          <w:lang w:bidi="fa-IR"/>
        </w:rPr>
        <w:t>ی</w:t>
      </w:r>
      <w:r w:rsidR="009178EF">
        <w:rPr>
          <w:rFonts w:ascii="Times New Roman" w:hAnsi="Times New Roman" w:cs="B Nazanin"/>
          <w:sz w:val="14"/>
          <w:lang w:bidi="fa-IR"/>
        </w:rPr>
        <w:softHyphen/>
      </w:r>
      <w:r w:rsidR="009178EF" w:rsidRPr="00A24CF1">
        <w:rPr>
          <w:rFonts w:ascii="Times New Roman" w:hAnsi="Times New Roman" w:cs="B Nazanin"/>
          <w:sz w:val="14"/>
          <w:rtl/>
          <w:lang w:bidi="fa-IR"/>
        </w:rPr>
        <w:t xml:space="preserve">شود. </w:t>
      </w:r>
    </w:p>
  </w:footnote>
  <w:footnote w:id="17">
    <w:p w14:paraId="6C2C2930" w14:textId="5A020D92" w:rsidR="00D74371" w:rsidRPr="00AB1428" w:rsidRDefault="00D74371" w:rsidP="00B5360C">
      <w:pPr>
        <w:bidi/>
        <w:spacing w:after="0" w:line="240" w:lineRule="auto"/>
        <w:jc w:val="both"/>
        <w:rPr>
          <w:rFonts w:ascii="Times New Roman" w:hAnsi="Times New Roman" w:cs="B Nazanin"/>
          <w:sz w:val="14"/>
          <w:szCs w:val="20"/>
          <w:rtl/>
          <w:lang w:bidi="fa-IR"/>
        </w:rPr>
      </w:pPr>
      <w:r w:rsidRPr="00AB1428">
        <w:rPr>
          <w:rFonts w:ascii="Times New Roman" w:hAnsi="Times New Roman" w:cs="B Nazanin"/>
          <w:sz w:val="14"/>
          <w:szCs w:val="20"/>
          <w:lang w:bidi="fa-IR"/>
        </w:rPr>
        <w:footnoteRef/>
      </w:r>
      <w:r>
        <w:rPr>
          <w:rFonts w:asciiTheme="majorBidi" w:hAnsiTheme="majorBidi" w:cstheme="majorBidi"/>
          <w:sz w:val="18"/>
          <w:szCs w:val="18"/>
          <w:lang w:bidi="fa-IR"/>
        </w:rPr>
        <w:t xml:space="preserve"> </w:t>
      </w:r>
      <w:r>
        <w:rPr>
          <w:rFonts w:asciiTheme="majorBidi" w:hAnsiTheme="majorBidi" w:cstheme="majorBidi" w:hint="cs"/>
          <w:sz w:val="18"/>
          <w:szCs w:val="18"/>
          <w:rtl/>
          <w:lang w:bidi="fa-IR"/>
        </w:rPr>
        <w:t xml:space="preserve">. </w:t>
      </w:r>
      <w:r w:rsidRPr="00AB1428">
        <w:rPr>
          <w:rFonts w:ascii="Times New Roman" w:hAnsi="Times New Roman" w:cs="B Nazanin" w:hint="cs"/>
          <w:sz w:val="14"/>
          <w:szCs w:val="20"/>
          <w:rtl/>
          <w:lang w:bidi="fa-IR"/>
        </w:rPr>
        <w:t>مشاهده مستقیم مهارت</w:t>
      </w:r>
      <w:r w:rsidRPr="00AB1428">
        <w:rPr>
          <w:rFonts w:ascii="Times New Roman" w:hAnsi="Times New Roman" w:cs="B Nazanin" w:hint="cs"/>
          <w:sz w:val="14"/>
          <w:szCs w:val="20"/>
          <w:rtl/>
          <w:lang w:bidi="fa-IR"/>
        </w:rPr>
        <w:softHyphen/>
        <w:t>های بالینی</w:t>
      </w:r>
      <w:r>
        <w:rPr>
          <w:rFonts w:asciiTheme="majorBidi" w:hAnsiTheme="majorBidi" w:cstheme="majorBidi" w:hint="cs"/>
          <w:sz w:val="18"/>
          <w:szCs w:val="18"/>
          <w:rtl/>
          <w:lang w:bidi="fa-IR"/>
        </w:rPr>
        <w:t xml:space="preserve"> </w:t>
      </w:r>
      <w:r w:rsidRPr="009F3949">
        <w:rPr>
          <w:rFonts w:asciiTheme="majorBidi" w:hAnsiTheme="majorBidi" w:cstheme="majorBidi"/>
          <w:sz w:val="18"/>
          <w:szCs w:val="18"/>
          <w:lang w:bidi="fa-IR"/>
        </w:rPr>
        <w:t>Direct Observation of Procedural Skills</w:t>
      </w:r>
      <w:r>
        <w:rPr>
          <w:rFonts w:asciiTheme="majorBidi" w:hAnsiTheme="majorBidi" w:cstheme="majorBidi" w:hint="cs"/>
          <w:sz w:val="18"/>
          <w:szCs w:val="18"/>
          <w:rtl/>
          <w:lang w:bidi="fa-IR"/>
        </w:rPr>
        <w:t xml:space="preserve">: </w:t>
      </w:r>
      <w:r w:rsidRPr="00AB1428">
        <w:rPr>
          <w:rFonts w:ascii="Times New Roman" w:hAnsi="Times New Roman" w:cs="B Nazanin" w:hint="cs"/>
          <w:sz w:val="14"/>
          <w:szCs w:val="20"/>
          <w:rtl/>
          <w:lang w:bidi="fa-IR"/>
        </w:rPr>
        <w:t xml:space="preserve">روشی است که </w:t>
      </w:r>
      <w:r>
        <w:rPr>
          <w:rFonts w:ascii="Times New Roman" w:hAnsi="Times New Roman" w:cs="B Nazanin" w:hint="cs"/>
          <w:sz w:val="14"/>
          <w:szCs w:val="20"/>
          <w:rtl/>
          <w:lang w:bidi="fa-IR"/>
        </w:rPr>
        <w:t>به طور ویژه،</w:t>
      </w:r>
      <w:r w:rsidRPr="00AB1428">
        <w:rPr>
          <w:rFonts w:ascii="Times New Roman" w:hAnsi="Times New Roman" w:cs="B Nazanin" w:hint="cs"/>
          <w:sz w:val="14"/>
          <w:szCs w:val="20"/>
          <w:rtl/>
          <w:lang w:bidi="fa-IR"/>
        </w:rPr>
        <w:t xml:space="preserve"> برای ارزیابی مهارت</w:t>
      </w:r>
      <w:r w:rsidRPr="00AB1428">
        <w:rPr>
          <w:rFonts w:ascii="Times New Roman" w:hAnsi="Times New Roman" w:cs="B Nazanin"/>
          <w:sz w:val="14"/>
          <w:szCs w:val="20"/>
          <w:rtl/>
          <w:lang w:bidi="fa-IR"/>
        </w:rPr>
        <w:softHyphen/>
      </w:r>
      <w:r w:rsidRPr="00AB1428">
        <w:rPr>
          <w:rFonts w:ascii="Times New Roman" w:hAnsi="Times New Roman" w:cs="B Nazanin" w:hint="cs"/>
          <w:sz w:val="14"/>
          <w:szCs w:val="20"/>
          <w:rtl/>
          <w:lang w:bidi="fa-IR"/>
        </w:rPr>
        <w:t>های عملی (پروسیجرها) طراحی شده است. در این روش فراگیر در حين انجام پروسيجر، مورد مشاهده قرار مي</w:t>
      </w:r>
      <w:r w:rsidRPr="00AB1428">
        <w:rPr>
          <w:rFonts w:ascii="Times New Roman" w:hAnsi="Times New Roman" w:cs="B Nazanin"/>
          <w:sz w:val="14"/>
          <w:szCs w:val="20"/>
          <w:rtl/>
          <w:lang w:bidi="fa-IR"/>
        </w:rPr>
        <w:softHyphen/>
      </w:r>
      <w:r w:rsidRPr="00AB1428">
        <w:rPr>
          <w:rFonts w:ascii="Times New Roman" w:hAnsi="Times New Roman" w:cs="B Nazanin" w:hint="cs"/>
          <w:sz w:val="14"/>
          <w:szCs w:val="20"/>
          <w:rtl/>
          <w:lang w:bidi="fa-IR"/>
        </w:rPr>
        <w:t>گیرد و عملکرد وي بر اساس يک چک ليست ساختارمند، ارزيابي مي</w:t>
      </w:r>
      <w:r w:rsidRPr="00AB1428">
        <w:rPr>
          <w:rFonts w:ascii="Times New Roman" w:hAnsi="Times New Roman" w:cs="B Nazanin"/>
          <w:sz w:val="14"/>
          <w:szCs w:val="20"/>
          <w:rtl/>
          <w:lang w:bidi="fa-IR"/>
        </w:rPr>
        <w:softHyphen/>
      </w:r>
      <w:r w:rsidRPr="00AB1428">
        <w:rPr>
          <w:rFonts w:ascii="Times New Roman" w:hAnsi="Times New Roman" w:cs="B Nazanin" w:hint="cs"/>
          <w:sz w:val="14"/>
          <w:szCs w:val="20"/>
          <w:rtl/>
          <w:lang w:bidi="fa-IR"/>
        </w:rPr>
        <w:t>شود.. با اين روش، بعد از هر بار انجام آزمون، نقاط قوت و ضعف فراگير شناسايي مي شوند. فرايند مشاهده فراگير در حدود ۱۵ دقيقه و ارائه بازخورد به وي حدود ۵ دقيقه به طول مي</w:t>
      </w:r>
      <w:r w:rsidRPr="00AB1428">
        <w:rPr>
          <w:rFonts w:ascii="Times New Roman" w:hAnsi="Times New Roman" w:cs="B Nazanin"/>
          <w:sz w:val="14"/>
          <w:szCs w:val="20"/>
          <w:rtl/>
          <w:lang w:bidi="fa-IR"/>
        </w:rPr>
        <w:softHyphen/>
      </w:r>
      <w:r w:rsidRPr="00AB1428">
        <w:rPr>
          <w:rFonts w:ascii="Times New Roman" w:hAnsi="Times New Roman" w:cs="B Nazanin" w:hint="cs"/>
          <w:sz w:val="14"/>
          <w:szCs w:val="20"/>
          <w:rtl/>
          <w:lang w:bidi="fa-IR"/>
        </w:rPr>
        <w:t>انجامد</w:t>
      </w:r>
      <w:r w:rsidRPr="00AB1428">
        <w:rPr>
          <w:rFonts w:ascii="Times New Roman" w:hAnsi="Times New Roman" w:cs="B Nazanin" w:hint="cs"/>
          <w:sz w:val="14"/>
          <w:szCs w:val="20"/>
          <w:lang w:bidi="fa-IR"/>
        </w:rPr>
        <w:t>.</w:t>
      </w:r>
    </w:p>
    <w:p w14:paraId="7535185C" w14:textId="77777777" w:rsidR="00D74371" w:rsidRPr="009F3949" w:rsidRDefault="00D74371" w:rsidP="00D74371">
      <w:pPr>
        <w:pStyle w:val="FootnoteText"/>
        <w:bidi/>
        <w:rPr>
          <w:rFonts w:asciiTheme="majorBidi" w:hAnsiTheme="majorBidi" w:cstheme="majorBidi"/>
          <w:sz w:val="18"/>
          <w:szCs w:val="18"/>
          <w:rtl/>
          <w:lang w:bidi="fa-IR"/>
        </w:rPr>
      </w:pPr>
    </w:p>
  </w:footnote>
  <w:footnote w:id="18">
    <w:p w14:paraId="10F4806E" w14:textId="77777777" w:rsidR="00D74371" w:rsidRPr="00AB1428" w:rsidRDefault="00D74371" w:rsidP="00D74371">
      <w:pPr>
        <w:bidi/>
        <w:spacing w:line="240" w:lineRule="auto"/>
        <w:jc w:val="both"/>
        <w:rPr>
          <w:rFonts w:ascii="Times New Roman" w:hAnsi="Times New Roman" w:cs="B Nazanin"/>
          <w:sz w:val="14"/>
          <w:szCs w:val="20"/>
          <w:rtl/>
          <w:lang w:bidi="fa-IR"/>
        </w:rPr>
      </w:pPr>
      <w:r w:rsidRPr="00AB1428">
        <w:rPr>
          <w:rFonts w:ascii="Times New Roman" w:hAnsi="Times New Roman" w:cs="B Nazanin"/>
          <w:sz w:val="14"/>
          <w:szCs w:val="20"/>
          <w:lang w:bidi="fa-IR"/>
        </w:rPr>
        <w:footnoteRef/>
      </w:r>
      <w:r w:rsidRPr="00AB1428">
        <w:rPr>
          <w:rFonts w:ascii="Times New Roman" w:hAnsi="Times New Roman" w:cs="B Nazanin" w:hint="cs"/>
          <w:sz w:val="14"/>
          <w:szCs w:val="20"/>
          <w:rtl/>
          <w:lang w:bidi="fa-IR"/>
        </w:rPr>
        <w:t>.</w:t>
      </w:r>
      <w:r>
        <w:rPr>
          <w:rFonts w:asciiTheme="majorBidi" w:hAnsiTheme="majorBidi" w:cstheme="majorBidi" w:hint="cs"/>
          <w:sz w:val="18"/>
          <w:szCs w:val="18"/>
          <w:rtl/>
          <w:lang w:bidi="fa-IR"/>
        </w:rPr>
        <w:t xml:space="preserve"> </w:t>
      </w:r>
      <w:r w:rsidRPr="00AB1428">
        <w:rPr>
          <w:rFonts w:asciiTheme="majorBidi" w:hAnsiTheme="majorBidi" w:cstheme="majorBidi"/>
          <w:sz w:val="18"/>
          <w:szCs w:val="18"/>
          <w:lang w:bidi="fa-IR"/>
        </w:rPr>
        <w:t>Mini Clinical Evaluation Exercise</w:t>
      </w:r>
      <w:r>
        <w:rPr>
          <w:rFonts w:asciiTheme="majorBidi" w:hAnsiTheme="majorBidi" w:cstheme="majorBidi" w:hint="cs"/>
          <w:sz w:val="18"/>
          <w:szCs w:val="18"/>
          <w:rtl/>
          <w:lang w:bidi="fa-IR"/>
        </w:rPr>
        <w:t>:</w:t>
      </w:r>
      <w:r w:rsidRPr="00752AC4">
        <w:rPr>
          <w:rFonts w:ascii="BNazanin" w:eastAsia="Calibri" w:hAnsi="Calibri" w:cs="B Zar" w:hint="cs"/>
          <w:color w:val="000000"/>
          <w:sz w:val="28"/>
          <w:szCs w:val="28"/>
          <w:rtl/>
          <w:lang w:val="en-GB"/>
        </w:rPr>
        <w:t xml:space="preserve"> </w:t>
      </w:r>
      <w:r w:rsidRPr="00AB1428">
        <w:rPr>
          <w:rFonts w:ascii="Times New Roman" w:hAnsi="Times New Roman" w:cs="B Nazanin" w:hint="cs"/>
          <w:sz w:val="14"/>
          <w:szCs w:val="20"/>
          <w:rtl/>
          <w:lang w:bidi="fa-IR"/>
        </w:rPr>
        <w:t>در این نوع آزمون، یکی از اعضای هیأت علمی، عملکرد فراگیر را در مواجهه با بیمار مشاهده می</w:t>
      </w:r>
      <w:r>
        <w:rPr>
          <w:rFonts w:ascii="Times New Roman" w:hAnsi="Times New Roman" w:cs="B Nazanin"/>
          <w:sz w:val="14"/>
          <w:szCs w:val="20"/>
          <w:rtl/>
          <w:lang w:bidi="fa-IR"/>
        </w:rPr>
        <w:softHyphen/>
      </w:r>
      <w:r w:rsidRPr="00AB1428">
        <w:rPr>
          <w:rFonts w:ascii="Times New Roman" w:hAnsi="Times New Roman" w:cs="B Nazanin" w:hint="cs"/>
          <w:sz w:val="14"/>
          <w:szCs w:val="20"/>
          <w:rtl/>
          <w:lang w:bidi="fa-IR"/>
        </w:rPr>
        <w:t>کند و سپس با استفاده از مقیاس درجه</w:t>
      </w:r>
      <w:r w:rsidRPr="00AB1428">
        <w:rPr>
          <w:rFonts w:ascii="Times New Roman" w:hAnsi="Times New Roman" w:cs="B Nazanin" w:hint="cs"/>
          <w:sz w:val="14"/>
          <w:szCs w:val="20"/>
          <w:rtl/>
          <w:lang w:bidi="fa-IR"/>
        </w:rPr>
        <w:softHyphen/>
        <w:t xml:space="preserve">بندی به هرکدام از </w:t>
      </w:r>
      <w:r>
        <w:rPr>
          <w:rFonts w:ascii="Times New Roman" w:hAnsi="Times New Roman" w:cs="B Nazanin" w:hint="cs"/>
          <w:sz w:val="14"/>
          <w:szCs w:val="20"/>
          <w:rtl/>
          <w:lang w:bidi="fa-IR"/>
        </w:rPr>
        <w:t>توان</w:t>
      </w:r>
      <w:r>
        <w:rPr>
          <w:rFonts w:ascii="Times New Roman" w:hAnsi="Times New Roman" w:cs="B Nazanin"/>
          <w:sz w:val="14"/>
          <w:szCs w:val="20"/>
          <w:rtl/>
          <w:lang w:bidi="fa-IR"/>
        </w:rPr>
        <w:softHyphen/>
      </w:r>
      <w:r>
        <w:rPr>
          <w:rFonts w:ascii="Times New Roman" w:hAnsi="Times New Roman" w:cs="B Nazanin" w:hint="cs"/>
          <w:sz w:val="14"/>
          <w:szCs w:val="20"/>
          <w:rtl/>
          <w:lang w:bidi="fa-IR"/>
        </w:rPr>
        <w:t>مندی</w:t>
      </w:r>
      <w:r w:rsidRPr="00AB1428">
        <w:rPr>
          <w:rFonts w:ascii="Times New Roman" w:hAnsi="Times New Roman" w:cs="B Nazanin" w:hint="cs"/>
          <w:sz w:val="14"/>
          <w:szCs w:val="20"/>
          <w:rtl/>
          <w:lang w:bidi="fa-IR"/>
        </w:rPr>
        <w:softHyphen/>
        <w:t>های فراگیر، در فرمی که به همین منظور تهیه شده است، نمره می</w:t>
      </w:r>
      <w:r>
        <w:rPr>
          <w:rFonts w:ascii="Times New Roman" w:hAnsi="Times New Roman" w:cs="B Nazanin"/>
          <w:sz w:val="14"/>
          <w:szCs w:val="20"/>
          <w:rtl/>
          <w:lang w:bidi="fa-IR"/>
        </w:rPr>
        <w:softHyphen/>
      </w:r>
      <w:r w:rsidRPr="00AB1428">
        <w:rPr>
          <w:rFonts w:ascii="Times New Roman" w:hAnsi="Times New Roman" w:cs="B Nazanin" w:hint="cs"/>
          <w:sz w:val="14"/>
          <w:szCs w:val="20"/>
          <w:rtl/>
          <w:lang w:bidi="fa-IR"/>
        </w:rPr>
        <w:t>دهد. در این نوع آزمون انتظار می</w:t>
      </w:r>
      <w:r>
        <w:rPr>
          <w:rFonts w:ascii="Times New Roman" w:hAnsi="Times New Roman" w:cs="B Nazanin"/>
          <w:sz w:val="14"/>
          <w:szCs w:val="20"/>
          <w:rtl/>
          <w:lang w:bidi="fa-IR"/>
        </w:rPr>
        <w:softHyphen/>
      </w:r>
      <w:r w:rsidRPr="00AB1428">
        <w:rPr>
          <w:rFonts w:ascii="Times New Roman" w:hAnsi="Times New Roman" w:cs="B Nazanin" w:hint="cs"/>
          <w:sz w:val="14"/>
          <w:szCs w:val="20"/>
          <w:rtl/>
          <w:lang w:bidi="fa-IR"/>
        </w:rPr>
        <w:t>رود عملکرد فراگیر در طول ترم در چند مواجهه و با استفاده از ارزیابان متفاوت، ارزیابی شود.</w:t>
      </w:r>
    </w:p>
    <w:p w14:paraId="0EEFAAF2" w14:textId="77777777" w:rsidR="00D74371" w:rsidRDefault="00D74371" w:rsidP="00D74371">
      <w:pPr>
        <w:pStyle w:val="FootnoteText"/>
        <w:bidi/>
        <w:rPr>
          <w:lang w:bidi="fa-IR"/>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2579"/>
    <w:multiLevelType w:val="hybridMultilevel"/>
    <w:tmpl w:val="8130AF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D551C"/>
    <w:multiLevelType w:val="hybridMultilevel"/>
    <w:tmpl w:val="C2D03D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631C1"/>
    <w:multiLevelType w:val="hybridMultilevel"/>
    <w:tmpl w:val="66EAB32C"/>
    <w:lvl w:ilvl="0" w:tplc="F3C45006">
      <w:numFmt w:val="bullet"/>
      <w:lvlText w:val="-"/>
      <w:lvlJc w:val="left"/>
      <w:pPr>
        <w:ind w:left="720" w:hanging="360"/>
      </w:pPr>
      <w:rPr>
        <w:rFonts w:ascii="Times New Roman" w:eastAsiaTheme="minorHAnsi"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B00205"/>
    <w:multiLevelType w:val="hybridMultilevel"/>
    <w:tmpl w:val="04128688"/>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4BE26F2F"/>
    <w:multiLevelType w:val="hybridMultilevel"/>
    <w:tmpl w:val="75BAE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A175D0"/>
    <w:multiLevelType w:val="hybridMultilevel"/>
    <w:tmpl w:val="494430DC"/>
    <w:lvl w:ilvl="0" w:tplc="B89EF3A2">
      <w:start w:val="2"/>
      <w:numFmt w:val="bullet"/>
      <w:lvlText w:val="-"/>
      <w:lvlJc w:val="left"/>
      <w:pPr>
        <w:ind w:left="360" w:hanging="360"/>
      </w:pPr>
      <w:rPr>
        <w:rFonts w:asciiTheme="majorBidi" w:eastAsiaTheme="minorHAnsi" w:hAnsiTheme="majorBid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A604E2"/>
    <w:multiLevelType w:val="hybridMultilevel"/>
    <w:tmpl w:val="08BA38A0"/>
    <w:lvl w:ilvl="0" w:tplc="9656C51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1E1006"/>
    <w:multiLevelType w:val="hybridMultilevel"/>
    <w:tmpl w:val="F202D9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DC2B01"/>
    <w:multiLevelType w:val="hybridMultilevel"/>
    <w:tmpl w:val="ED5441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8"/>
  </w:num>
  <w:num w:numId="5">
    <w:abstractNumId w:val="0"/>
  </w:num>
  <w:num w:numId="6">
    <w:abstractNumId w:val="4"/>
  </w:num>
  <w:num w:numId="7">
    <w:abstractNumId w:val="7"/>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3C"/>
    <w:rsid w:val="00006DD5"/>
    <w:rsid w:val="0001005A"/>
    <w:rsid w:val="00022CD1"/>
    <w:rsid w:val="00027DBE"/>
    <w:rsid w:val="00037BAE"/>
    <w:rsid w:val="00041B5D"/>
    <w:rsid w:val="000478CF"/>
    <w:rsid w:val="000558CE"/>
    <w:rsid w:val="00060C33"/>
    <w:rsid w:val="00063ECA"/>
    <w:rsid w:val="00072ADA"/>
    <w:rsid w:val="0007405B"/>
    <w:rsid w:val="000745EE"/>
    <w:rsid w:val="00076AF9"/>
    <w:rsid w:val="00081503"/>
    <w:rsid w:val="0008465E"/>
    <w:rsid w:val="000A37E6"/>
    <w:rsid w:val="000A3CC2"/>
    <w:rsid w:val="000A6C14"/>
    <w:rsid w:val="000B7123"/>
    <w:rsid w:val="000D2C4A"/>
    <w:rsid w:val="000D4AC6"/>
    <w:rsid w:val="000E2D3C"/>
    <w:rsid w:val="000F572D"/>
    <w:rsid w:val="00110849"/>
    <w:rsid w:val="00111CC5"/>
    <w:rsid w:val="00116432"/>
    <w:rsid w:val="00130CCA"/>
    <w:rsid w:val="0013372A"/>
    <w:rsid w:val="00135F99"/>
    <w:rsid w:val="00136ABA"/>
    <w:rsid w:val="00141296"/>
    <w:rsid w:val="00145261"/>
    <w:rsid w:val="00146B45"/>
    <w:rsid w:val="00156238"/>
    <w:rsid w:val="00163DD6"/>
    <w:rsid w:val="00170D75"/>
    <w:rsid w:val="00173204"/>
    <w:rsid w:val="00174A8B"/>
    <w:rsid w:val="00184458"/>
    <w:rsid w:val="00185863"/>
    <w:rsid w:val="001867FA"/>
    <w:rsid w:val="00193733"/>
    <w:rsid w:val="001938DA"/>
    <w:rsid w:val="001A43C5"/>
    <w:rsid w:val="001A5FC6"/>
    <w:rsid w:val="001C0CEC"/>
    <w:rsid w:val="001C40E8"/>
    <w:rsid w:val="001C7687"/>
    <w:rsid w:val="001D6A1D"/>
    <w:rsid w:val="001D7ABC"/>
    <w:rsid w:val="001E07D9"/>
    <w:rsid w:val="001E23DB"/>
    <w:rsid w:val="001E274E"/>
    <w:rsid w:val="001E540A"/>
    <w:rsid w:val="001F211D"/>
    <w:rsid w:val="001F2585"/>
    <w:rsid w:val="001F444F"/>
    <w:rsid w:val="001F6575"/>
    <w:rsid w:val="00200B3D"/>
    <w:rsid w:val="002140AB"/>
    <w:rsid w:val="0021448B"/>
    <w:rsid w:val="002160EC"/>
    <w:rsid w:val="00217F24"/>
    <w:rsid w:val="00220775"/>
    <w:rsid w:val="002234CF"/>
    <w:rsid w:val="002413C9"/>
    <w:rsid w:val="002545E9"/>
    <w:rsid w:val="0025554C"/>
    <w:rsid w:val="002569AE"/>
    <w:rsid w:val="002605A1"/>
    <w:rsid w:val="00260F98"/>
    <w:rsid w:val="00261D61"/>
    <w:rsid w:val="00266CDD"/>
    <w:rsid w:val="00271C26"/>
    <w:rsid w:val="00272D5B"/>
    <w:rsid w:val="00272FF7"/>
    <w:rsid w:val="00275357"/>
    <w:rsid w:val="002849BF"/>
    <w:rsid w:val="002942FF"/>
    <w:rsid w:val="002945B0"/>
    <w:rsid w:val="00296677"/>
    <w:rsid w:val="002B27AF"/>
    <w:rsid w:val="002B3EDE"/>
    <w:rsid w:val="002D59A3"/>
    <w:rsid w:val="002D5CBB"/>
    <w:rsid w:val="002D61CA"/>
    <w:rsid w:val="002D752E"/>
    <w:rsid w:val="002E0A89"/>
    <w:rsid w:val="002E2455"/>
    <w:rsid w:val="002E40EA"/>
    <w:rsid w:val="002F10FD"/>
    <w:rsid w:val="00300FD0"/>
    <w:rsid w:val="00306D27"/>
    <w:rsid w:val="00310CC4"/>
    <w:rsid w:val="003225EB"/>
    <w:rsid w:val="003346C0"/>
    <w:rsid w:val="00334E3F"/>
    <w:rsid w:val="00336EBE"/>
    <w:rsid w:val="0035330C"/>
    <w:rsid w:val="00357089"/>
    <w:rsid w:val="003600D9"/>
    <w:rsid w:val="0036089D"/>
    <w:rsid w:val="00367F40"/>
    <w:rsid w:val="00372BC9"/>
    <w:rsid w:val="003741CD"/>
    <w:rsid w:val="0038046C"/>
    <w:rsid w:val="0039698D"/>
    <w:rsid w:val="003A142E"/>
    <w:rsid w:val="003A792A"/>
    <w:rsid w:val="003C57D3"/>
    <w:rsid w:val="003C6413"/>
    <w:rsid w:val="003F5911"/>
    <w:rsid w:val="00404274"/>
    <w:rsid w:val="00404B67"/>
    <w:rsid w:val="00406CA8"/>
    <w:rsid w:val="0041155B"/>
    <w:rsid w:val="00421C5A"/>
    <w:rsid w:val="00427ED5"/>
    <w:rsid w:val="00430C7D"/>
    <w:rsid w:val="00435BC7"/>
    <w:rsid w:val="004403B3"/>
    <w:rsid w:val="00440527"/>
    <w:rsid w:val="00444AD1"/>
    <w:rsid w:val="00445D64"/>
    <w:rsid w:val="00457853"/>
    <w:rsid w:val="00477612"/>
    <w:rsid w:val="0048173C"/>
    <w:rsid w:val="00483B1F"/>
    <w:rsid w:val="00490DBC"/>
    <w:rsid w:val="004933D0"/>
    <w:rsid w:val="0049722D"/>
    <w:rsid w:val="004A3E84"/>
    <w:rsid w:val="004A5B11"/>
    <w:rsid w:val="004B6E3B"/>
    <w:rsid w:val="004D25D4"/>
    <w:rsid w:val="004D2A9C"/>
    <w:rsid w:val="004D5619"/>
    <w:rsid w:val="004D6B03"/>
    <w:rsid w:val="004E2BE7"/>
    <w:rsid w:val="004E306D"/>
    <w:rsid w:val="004E5792"/>
    <w:rsid w:val="004E70F4"/>
    <w:rsid w:val="004F00C0"/>
    <w:rsid w:val="004F0127"/>
    <w:rsid w:val="004F0DD5"/>
    <w:rsid w:val="004F2009"/>
    <w:rsid w:val="004F5F00"/>
    <w:rsid w:val="00505843"/>
    <w:rsid w:val="0050731D"/>
    <w:rsid w:val="00507FE8"/>
    <w:rsid w:val="00530C4E"/>
    <w:rsid w:val="00533C4F"/>
    <w:rsid w:val="005479C8"/>
    <w:rsid w:val="00547EA3"/>
    <w:rsid w:val="00562ABB"/>
    <w:rsid w:val="005714EC"/>
    <w:rsid w:val="00581153"/>
    <w:rsid w:val="005832AF"/>
    <w:rsid w:val="00592BDE"/>
    <w:rsid w:val="005A73D4"/>
    <w:rsid w:val="005B229C"/>
    <w:rsid w:val="005B7464"/>
    <w:rsid w:val="005D0F62"/>
    <w:rsid w:val="005D7758"/>
    <w:rsid w:val="005E5B46"/>
    <w:rsid w:val="005E730C"/>
    <w:rsid w:val="005F398F"/>
    <w:rsid w:val="005F6296"/>
    <w:rsid w:val="006010AD"/>
    <w:rsid w:val="006058BF"/>
    <w:rsid w:val="0061176D"/>
    <w:rsid w:val="006159EC"/>
    <w:rsid w:val="006271F6"/>
    <w:rsid w:val="00632F6B"/>
    <w:rsid w:val="0065017B"/>
    <w:rsid w:val="00655ABC"/>
    <w:rsid w:val="0067514E"/>
    <w:rsid w:val="00675DA6"/>
    <w:rsid w:val="006766C7"/>
    <w:rsid w:val="00676DAD"/>
    <w:rsid w:val="006955AD"/>
    <w:rsid w:val="006A7850"/>
    <w:rsid w:val="006B5D4A"/>
    <w:rsid w:val="006E1CED"/>
    <w:rsid w:val="006E5367"/>
    <w:rsid w:val="006F1051"/>
    <w:rsid w:val="00711C82"/>
    <w:rsid w:val="007233B1"/>
    <w:rsid w:val="00731534"/>
    <w:rsid w:val="00734B84"/>
    <w:rsid w:val="0074356F"/>
    <w:rsid w:val="0074617C"/>
    <w:rsid w:val="00746D89"/>
    <w:rsid w:val="007553CB"/>
    <w:rsid w:val="00756AA3"/>
    <w:rsid w:val="00756EEF"/>
    <w:rsid w:val="00771E77"/>
    <w:rsid w:val="00771F95"/>
    <w:rsid w:val="007725C8"/>
    <w:rsid w:val="00780909"/>
    <w:rsid w:val="00787E37"/>
    <w:rsid w:val="007A1435"/>
    <w:rsid w:val="007B0997"/>
    <w:rsid w:val="007B25C9"/>
    <w:rsid w:val="007B3E77"/>
    <w:rsid w:val="007B65C5"/>
    <w:rsid w:val="007C0475"/>
    <w:rsid w:val="007D2BA8"/>
    <w:rsid w:val="007D345C"/>
    <w:rsid w:val="007D4D72"/>
    <w:rsid w:val="007E0732"/>
    <w:rsid w:val="007E0AB7"/>
    <w:rsid w:val="007E604E"/>
    <w:rsid w:val="007E789C"/>
    <w:rsid w:val="00803159"/>
    <w:rsid w:val="008127E1"/>
    <w:rsid w:val="0082676D"/>
    <w:rsid w:val="00830974"/>
    <w:rsid w:val="0083686A"/>
    <w:rsid w:val="00853ACF"/>
    <w:rsid w:val="00855906"/>
    <w:rsid w:val="008568AD"/>
    <w:rsid w:val="00866EE5"/>
    <w:rsid w:val="008718F6"/>
    <w:rsid w:val="00872C1B"/>
    <w:rsid w:val="00881520"/>
    <w:rsid w:val="008A1353"/>
    <w:rsid w:val="008A1B3F"/>
    <w:rsid w:val="008A2CE2"/>
    <w:rsid w:val="008A497E"/>
    <w:rsid w:val="008B2007"/>
    <w:rsid w:val="008B31EF"/>
    <w:rsid w:val="008C1F03"/>
    <w:rsid w:val="008C5F9D"/>
    <w:rsid w:val="008C7F72"/>
    <w:rsid w:val="008D05AD"/>
    <w:rsid w:val="008D7622"/>
    <w:rsid w:val="008E0483"/>
    <w:rsid w:val="008E089E"/>
    <w:rsid w:val="008E209B"/>
    <w:rsid w:val="008E495F"/>
    <w:rsid w:val="008F2CAA"/>
    <w:rsid w:val="009043ED"/>
    <w:rsid w:val="009178EF"/>
    <w:rsid w:val="009209B3"/>
    <w:rsid w:val="009236D0"/>
    <w:rsid w:val="009340B5"/>
    <w:rsid w:val="009375F5"/>
    <w:rsid w:val="00945001"/>
    <w:rsid w:val="009457ED"/>
    <w:rsid w:val="00945E01"/>
    <w:rsid w:val="00981E6E"/>
    <w:rsid w:val="00992462"/>
    <w:rsid w:val="00993245"/>
    <w:rsid w:val="009958F7"/>
    <w:rsid w:val="009A0090"/>
    <w:rsid w:val="009A745A"/>
    <w:rsid w:val="009C4A40"/>
    <w:rsid w:val="009D0DFB"/>
    <w:rsid w:val="009D281C"/>
    <w:rsid w:val="009D4B36"/>
    <w:rsid w:val="009D5348"/>
    <w:rsid w:val="009F3949"/>
    <w:rsid w:val="009F4C8F"/>
    <w:rsid w:val="00A02611"/>
    <w:rsid w:val="00A04E0B"/>
    <w:rsid w:val="00A178F2"/>
    <w:rsid w:val="00A32B8A"/>
    <w:rsid w:val="00A5292F"/>
    <w:rsid w:val="00A535A2"/>
    <w:rsid w:val="00A62463"/>
    <w:rsid w:val="00A667B5"/>
    <w:rsid w:val="00A745AE"/>
    <w:rsid w:val="00A809E6"/>
    <w:rsid w:val="00A93985"/>
    <w:rsid w:val="00A93F66"/>
    <w:rsid w:val="00A97DFB"/>
    <w:rsid w:val="00AA00E7"/>
    <w:rsid w:val="00AA0BB2"/>
    <w:rsid w:val="00AA3866"/>
    <w:rsid w:val="00AA55B5"/>
    <w:rsid w:val="00AA567F"/>
    <w:rsid w:val="00AA5E6E"/>
    <w:rsid w:val="00AB1428"/>
    <w:rsid w:val="00AB3BAC"/>
    <w:rsid w:val="00AC5B92"/>
    <w:rsid w:val="00AD2BF8"/>
    <w:rsid w:val="00AD3CBA"/>
    <w:rsid w:val="00AD547E"/>
    <w:rsid w:val="00AE4764"/>
    <w:rsid w:val="00AE6C53"/>
    <w:rsid w:val="00AF1708"/>
    <w:rsid w:val="00AF5420"/>
    <w:rsid w:val="00AF649A"/>
    <w:rsid w:val="00AF72D0"/>
    <w:rsid w:val="00B0216C"/>
    <w:rsid w:val="00B03A95"/>
    <w:rsid w:val="00B056D8"/>
    <w:rsid w:val="00B115DB"/>
    <w:rsid w:val="00B21B95"/>
    <w:rsid w:val="00B420E8"/>
    <w:rsid w:val="00B467A0"/>
    <w:rsid w:val="00B4711B"/>
    <w:rsid w:val="00B4769F"/>
    <w:rsid w:val="00B51772"/>
    <w:rsid w:val="00B52288"/>
    <w:rsid w:val="00B5360C"/>
    <w:rsid w:val="00B54063"/>
    <w:rsid w:val="00B60E18"/>
    <w:rsid w:val="00B6401B"/>
    <w:rsid w:val="00B713CD"/>
    <w:rsid w:val="00B760FC"/>
    <w:rsid w:val="00B805EB"/>
    <w:rsid w:val="00B82576"/>
    <w:rsid w:val="00B92C86"/>
    <w:rsid w:val="00BA04BB"/>
    <w:rsid w:val="00BA1055"/>
    <w:rsid w:val="00BA7F71"/>
    <w:rsid w:val="00BB5AB9"/>
    <w:rsid w:val="00BB6062"/>
    <w:rsid w:val="00BC4E8D"/>
    <w:rsid w:val="00BC5058"/>
    <w:rsid w:val="00BC7A9F"/>
    <w:rsid w:val="00BD3A99"/>
    <w:rsid w:val="00BD41E2"/>
    <w:rsid w:val="00BD754A"/>
    <w:rsid w:val="00BE4941"/>
    <w:rsid w:val="00BF350D"/>
    <w:rsid w:val="00BF6E6A"/>
    <w:rsid w:val="00C118F3"/>
    <w:rsid w:val="00C12AB4"/>
    <w:rsid w:val="00C237E8"/>
    <w:rsid w:val="00C24873"/>
    <w:rsid w:val="00C315CF"/>
    <w:rsid w:val="00C35AEC"/>
    <w:rsid w:val="00C36191"/>
    <w:rsid w:val="00C44B1F"/>
    <w:rsid w:val="00C707F4"/>
    <w:rsid w:val="00C71D9B"/>
    <w:rsid w:val="00C80C71"/>
    <w:rsid w:val="00C81F12"/>
    <w:rsid w:val="00C82781"/>
    <w:rsid w:val="00C95BE2"/>
    <w:rsid w:val="00CB11FC"/>
    <w:rsid w:val="00CB4170"/>
    <w:rsid w:val="00CB66DD"/>
    <w:rsid w:val="00CD72A4"/>
    <w:rsid w:val="00CE035E"/>
    <w:rsid w:val="00CE3C1D"/>
    <w:rsid w:val="00D0055E"/>
    <w:rsid w:val="00D04658"/>
    <w:rsid w:val="00D258F5"/>
    <w:rsid w:val="00D272D4"/>
    <w:rsid w:val="00D30EF5"/>
    <w:rsid w:val="00D338A4"/>
    <w:rsid w:val="00D425E7"/>
    <w:rsid w:val="00D43B89"/>
    <w:rsid w:val="00D52393"/>
    <w:rsid w:val="00D56BC7"/>
    <w:rsid w:val="00D64731"/>
    <w:rsid w:val="00D74371"/>
    <w:rsid w:val="00D80276"/>
    <w:rsid w:val="00D85197"/>
    <w:rsid w:val="00D91B12"/>
    <w:rsid w:val="00DA1FCC"/>
    <w:rsid w:val="00DB5A57"/>
    <w:rsid w:val="00DB7F3A"/>
    <w:rsid w:val="00DC4A1F"/>
    <w:rsid w:val="00DE2EB0"/>
    <w:rsid w:val="00DE59C2"/>
    <w:rsid w:val="00DF2DBE"/>
    <w:rsid w:val="00DF2E45"/>
    <w:rsid w:val="00DF63B3"/>
    <w:rsid w:val="00E11747"/>
    <w:rsid w:val="00E2313F"/>
    <w:rsid w:val="00E34DD8"/>
    <w:rsid w:val="00E35240"/>
    <w:rsid w:val="00E354DE"/>
    <w:rsid w:val="00E35B42"/>
    <w:rsid w:val="00E50C3B"/>
    <w:rsid w:val="00E542D7"/>
    <w:rsid w:val="00E56BE3"/>
    <w:rsid w:val="00E63057"/>
    <w:rsid w:val="00E82891"/>
    <w:rsid w:val="00E84173"/>
    <w:rsid w:val="00E97818"/>
    <w:rsid w:val="00EC5195"/>
    <w:rsid w:val="00EC7AFB"/>
    <w:rsid w:val="00ED62CD"/>
    <w:rsid w:val="00EE0516"/>
    <w:rsid w:val="00EE39EF"/>
    <w:rsid w:val="00EF53E0"/>
    <w:rsid w:val="00EF625A"/>
    <w:rsid w:val="00EF7CE5"/>
    <w:rsid w:val="00F024EA"/>
    <w:rsid w:val="00F075DD"/>
    <w:rsid w:val="00F12E0F"/>
    <w:rsid w:val="00F2031D"/>
    <w:rsid w:val="00F21B31"/>
    <w:rsid w:val="00F378AD"/>
    <w:rsid w:val="00F419AC"/>
    <w:rsid w:val="00F4590E"/>
    <w:rsid w:val="00F51BF7"/>
    <w:rsid w:val="00F550B4"/>
    <w:rsid w:val="00F56DDC"/>
    <w:rsid w:val="00F62CAD"/>
    <w:rsid w:val="00F65979"/>
    <w:rsid w:val="00F66E84"/>
    <w:rsid w:val="00F7033C"/>
    <w:rsid w:val="00F7040F"/>
    <w:rsid w:val="00F71D0D"/>
    <w:rsid w:val="00F73B10"/>
    <w:rsid w:val="00F84970"/>
    <w:rsid w:val="00F90B2C"/>
    <w:rsid w:val="00F90CFA"/>
    <w:rsid w:val="00FA17A2"/>
    <w:rsid w:val="00FA4495"/>
    <w:rsid w:val="00FB1B92"/>
    <w:rsid w:val="00FC1ED9"/>
    <w:rsid w:val="00FC77BA"/>
    <w:rsid w:val="00FD0A60"/>
    <w:rsid w:val="00FE508E"/>
    <w:rsid w:val="00FF521C"/>
    <w:rsid w:val="00FF76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5EF4"/>
  <w15:docId w15:val="{E2D8E048-951C-455C-8AE0-1B8F8FD32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E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3D4"/>
    <w:pPr>
      <w:ind w:left="720"/>
      <w:contextualSpacing/>
    </w:pPr>
  </w:style>
  <w:style w:type="paragraph" w:styleId="BalloonText">
    <w:name w:val="Balloon Text"/>
    <w:basedOn w:val="Normal"/>
    <w:link w:val="BalloonTextChar"/>
    <w:uiPriority w:val="99"/>
    <w:semiHidden/>
    <w:unhideWhenUsed/>
    <w:rsid w:val="007E6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04E"/>
    <w:rPr>
      <w:rFonts w:ascii="Tahoma" w:hAnsi="Tahoma" w:cs="Tahoma"/>
      <w:sz w:val="16"/>
      <w:szCs w:val="16"/>
    </w:rPr>
  </w:style>
  <w:style w:type="table" w:styleId="TableGrid">
    <w:name w:val="Table Grid"/>
    <w:basedOn w:val="TableNormal"/>
    <w:uiPriority w:val="59"/>
    <w:rsid w:val="00F12E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2753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5357"/>
    <w:rPr>
      <w:sz w:val="20"/>
      <w:szCs w:val="20"/>
    </w:rPr>
  </w:style>
  <w:style w:type="character" w:styleId="FootnoteReference">
    <w:name w:val="footnote reference"/>
    <w:basedOn w:val="DefaultParagraphFont"/>
    <w:uiPriority w:val="99"/>
    <w:semiHidden/>
    <w:unhideWhenUsed/>
    <w:rsid w:val="00275357"/>
    <w:rPr>
      <w:vertAlign w:val="superscript"/>
    </w:rPr>
  </w:style>
  <w:style w:type="character" w:styleId="CommentReference">
    <w:name w:val="annotation reference"/>
    <w:basedOn w:val="DefaultParagraphFont"/>
    <w:uiPriority w:val="99"/>
    <w:semiHidden/>
    <w:unhideWhenUsed/>
    <w:rsid w:val="00E63057"/>
    <w:rPr>
      <w:sz w:val="16"/>
      <w:szCs w:val="16"/>
    </w:rPr>
  </w:style>
  <w:style w:type="paragraph" w:styleId="CommentText">
    <w:name w:val="annotation text"/>
    <w:basedOn w:val="Normal"/>
    <w:link w:val="CommentTextChar"/>
    <w:uiPriority w:val="99"/>
    <w:semiHidden/>
    <w:unhideWhenUsed/>
    <w:rsid w:val="00E63057"/>
    <w:pPr>
      <w:spacing w:line="240" w:lineRule="auto"/>
    </w:pPr>
    <w:rPr>
      <w:sz w:val="20"/>
      <w:szCs w:val="20"/>
    </w:rPr>
  </w:style>
  <w:style w:type="character" w:customStyle="1" w:styleId="CommentTextChar">
    <w:name w:val="Comment Text Char"/>
    <w:basedOn w:val="DefaultParagraphFont"/>
    <w:link w:val="CommentText"/>
    <w:uiPriority w:val="99"/>
    <w:semiHidden/>
    <w:rsid w:val="00E63057"/>
    <w:rPr>
      <w:sz w:val="20"/>
      <w:szCs w:val="20"/>
    </w:rPr>
  </w:style>
  <w:style w:type="paragraph" w:styleId="CommentSubject">
    <w:name w:val="annotation subject"/>
    <w:basedOn w:val="CommentText"/>
    <w:next w:val="CommentText"/>
    <w:link w:val="CommentSubjectChar"/>
    <w:uiPriority w:val="99"/>
    <w:semiHidden/>
    <w:unhideWhenUsed/>
    <w:rsid w:val="00E63057"/>
    <w:rPr>
      <w:b/>
      <w:bCs/>
    </w:rPr>
  </w:style>
  <w:style w:type="character" w:customStyle="1" w:styleId="CommentSubjectChar">
    <w:name w:val="Comment Subject Char"/>
    <w:basedOn w:val="CommentTextChar"/>
    <w:link w:val="CommentSubject"/>
    <w:uiPriority w:val="99"/>
    <w:semiHidden/>
    <w:rsid w:val="00E63057"/>
    <w:rPr>
      <w:b/>
      <w:bCs/>
      <w:sz w:val="20"/>
      <w:szCs w:val="20"/>
    </w:rPr>
  </w:style>
  <w:style w:type="table" w:styleId="LightShading-Accent5">
    <w:name w:val="Light Shading Accent 5"/>
    <w:basedOn w:val="TableNormal"/>
    <w:uiPriority w:val="60"/>
    <w:rsid w:val="009C4A4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53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ACF"/>
  </w:style>
  <w:style w:type="paragraph" w:styleId="Footer">
    <w:name w:val="footer"/>
    <w:basedOn w:val="Normal"/>
    <w:link w:val="FooterChar"/>
    <w:uiPriority w:val="99"/>
    <w:unhideWhenUsed/>
    <w:rsid w:val="00853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ACF"/>
  </w:style>
  <w:style w:type="character" w:styleId="Hyperlink">
    <w:name w:val="Hyperlink"/>
    <w:basedOn w:val="DefaultParagraphFont"/>
    <w:uiPriority w:val="99"/>
    <w:semiHidden/>
    <w:unhideWhenUsed/>
    <w:rsid w:val="00BC4E8D"/>
    <w:rPr>
      <w:color w:val="0000FF"/>
      <w:u w:val="single"/>
    </w:rPr>
  </w:style>
  <w:style w:type="character" w:styleId="FollowedHyperlink">
    <w:name w:val="FollowedHyperlink"/>
    <w:basedOn w:val="DefaultParagraphFont"/>
    <w:uiPriority w:val="99"/>
    <w:semiHidden/>
    <w:unhideWhenUsed/>
    <w:rsid w:val="00BC4E8D"/>
    <w:rPr>
      <w:color w:val="800080" w:themeColor="followedHyperlink"/>
      <w:u w:val="single"/>
    </w:rPr>
  </w:style>
  <w:style w:type="table" w:customStyle="1" w:styleId="TableGrid1">
    <w:name w:val="Table Grid1"/>
    <w:basedOn w:val="TableNormal"/>
    <w:next w:val="TableGrid"/>
    <w:uiPriority w:val="59"/>
    <w:rsid w:val="006E1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medicine.tums.ac.ir/e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18FA5-2325-4E0C-ADF8-5B9B63639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naghsh</dc:creator>
  <cp:lastModifiedBy>Shahzad</cp:lastModifiedBy>
  <cp:revision>2</cp:revision>
  <cp:lastPrinted>2020-08-04T07:19:00Z</cp:lastPrinted>
  <dcterms:created xsi:type="dcterms:W3CDTF">2022-09-10T06:42:00Z</dcterms:created>
  <dcterms:modified xsi:type="dcterms:W3CDTF">2022-09-10T06:42:00Z</dcterms:modified>
</cp:coreProperties>
</file>